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1A3" w:rsidRDefault="00FF61A3"/>
    <w:p w:rsidR="000D62E9" w:rsidRDefault="00564A38">
      <w:r>
        <w:t>US History</w:t>
      </w:r>
    </w:p>
    <w:p w:rsidR="000D62E9" w:rsidRDefault="000D62E9">
      <w:pPr>
        <w:rPr>
          <w:b/>
        </w:rPr>
      </w:pPr>
      <w:r w:rsidRPr="006C4834">
        <w:rPr>
          <w:b/>
        </w:rPr>
        <w:t>Weekly Outline</w:t>
      </w:r>
      <w:r w:rsidR="008562F3">
        <w:rPr>
          <w:b/>
        </w:rPr>
        <w:t xml:space="preserve"> #11</w:t>
      </w:r>
    </w:p>
    <w:p w:rsidR="00564A38" w:rsidRPr="00FC1428" w:rsidRDefault="00564A38">
      <w:pPr>
        <w:rPr>
          <w:b/>
        </w:rPr>
      </w:pPr>
      <w:r>
        <w:rPr>
          <w:b/>
        </w:rPr>
        <w:t>Westward Expansion (Ch 14</w:t>
      </w:r>
      <w:proofErr w:type="gramStart"/>
      <w:r>
        <w:rPr>
          <w:b/>
        </w:rPr>
        <w:t>)  Begin</w:t>
      </w:r>
      <w:proofErr w:type="gramEnd"/>
      <w:r>
        <w:rPr>
          <w:b/>
        </w:rPr>
        <w:t xml:space="preserve"> Ch 15:  The “Gilded Age” </w:t>
      </w:r>
    </w:p>
    <w:p w:rsidR="000D62E9" w:rsidRDefault="000D62E9"/>
    <w:p w:rsidR="00BF3D64" w:rsidRDefault="00BF3D64"/>
    <w:p w:rsidR="00BF3D64" w:rsidRDefault="00BF3D64">
      <w:bookmarkStart w:id="0" w:name="_GoBack"/>
    </w:p>
    <w:bookmarkEnd w:id="0"/>
    <w:p w:rsidR="000D62E9" w:rsidRPr="006C4834" w:rsidRDefault="000D62E9">
      <w:pPr>
        <w:rPr>
          <w:b/>
        </w:rPr>
      </w:pPr>
      <w:r w:rsidRPr="006C4834">
        <w:rPr>
          <w:b/>
        </w:rPr>
        <w:t xml:space="preserve">        Monday                      Tuesday                       Wednesday                   Thursday                        Friday</w:t>
      </w:r>
    </w:p>
    <w:tbl>
      <w:tblPr>
        <w:tblStyle w:val="TableGrid"/>
        <w:tblW w:w="0" w:type="auto"/>
        <w:tblLook w:val="04A0" w:firstRow="1" w:lastRow="0" w:firstColumn="1" w:lastColumn="0" w:noHBand="0" w:noVBand="1"/>
      </w:tblPr>
      <w:tblGrid>
        <w:gridCol w:w="1866"/>
        <w:gridCol w:w="1851"/>
        <w:gridCol w:w="1882"/>
        <w:gridCol w:w="1875"/>
        <w:gridCol w:w="1876"/>
      </w:tblGrid>
      <w:tr w:rsidR="000D62E9" w:rsidTr="000D62E9">
        <w:tc>
          <w:tcPr>
            <w:tcW w:w="1915" w:type="dxa"/>
          </w:tcPr>
          <w:p w:rsidR="000D62E9" w:rsidRDefault="00311D3A" w:rsidP="00311D3A">
            <w:r>
              <w:t>*</w:t>
            </w:r>
            <w:r w:rsidRPr="000A67B0">
              <w:rPr>
                <w:b/>
              </w:rPr>
              <w:t>Class Topic</w:t>
            </w:r>
            <w:r>
              <w:t>:</w:t>
            </w:r>
            <w:r w:rsidR="005D53FA">
              <w:t xml:space="preserve"> </w:t>
            </w:r>
          </w:p>
          <w:p w:rsidR="002B772B" w:rsidRDefault="008562F3" w:rsidP="008562F3">
            <w:r>
              <w:t>Sec 2 Part II</w:t>
            </w:r>
          </w:p>
          <w:p w:rsidR="008562F3" w:rsidRDefault="008562F3" w:rsidP="008562F3"/>
          <w:p w:rsidR="008562F3" w:rsidRDefault="008562F3" w:rsidP="008562F3">
            <w:r>
              <w:t>The End of the Plains Indian Cultures</w:t>
            </w:r>
          </w:p>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Pr="008562F3" w:rsidRDefault="008562F3" w:rsidP="008562F3">
            <w:pPr>
              <w:rPr>
                <w:b/>
              </w:rPr>
            </w:pPr>
            <w:r w:rsidRPr="008562F3">
              <w:rPr>
                <w:b/>
              </w:rPr>
              <w:t xml:space="preserve">Homework: </w:t>
            </w:r>
          </w:p>
          <w:p w:rsidR="008562F3" w:rsidRDefault="008562F3" w:rsidP="008562F3">
            <w:r>
              <w:t>Review 14.3 Part I for tomorrow’s class.  Make sure the assignment for that material is complete</w:t>
            </w:r>
          </w:p>
        </w:tc>
        <w:tc>
          <w:tcPr>
            <w:tcW w:w="1915" w:type="dxa"/>
          </w:tcPr>
          <w:p w:rsidR="000D62E9" w:rsidRPr="000A67B0" w:rsidRDefault="00311D3A">
            <w:pPr>
              <w:rPr>
                <w:b/>
              </w:rPr>
            </w:pPr>
            <w:r>
              <w:t>*</w:t>
            </w:r>
            <w:r w:rsidRPr="000A67B0">
              <w:rPr>
                <w:b/>
              </w:rPr>
              <w:t>Class Topic:</w:t>
            </w:r>
          </w:p>
          <w:p w:rsidR="008562F3" w:rsidRDefault="008562F3" w:rsidP="008562F3">
            <w:r>
              <w:t>Sec3 Mining, Ranching, and Farming</w:t>
            </w:r>
          </w:p>
          <w:p w:rsidR="008562F3" w:rsidRDefault="008562F3" w:rsidP="008562F3"/>
          <w:p w:rsidR="008562F3" w:rsidRDefault="008562F3" w:rsidP="008562F3"/>
          <w:p w:rsidR="008562F3" w:rsidRDefault="008562F3" w:rsidP="008562F3"/>
          <w:p w:rsidR="008562F3" w:rsidRPr="008562F3" w:rsidRDefault="008562F3" w:rsidP="008562F3">
            <w:pPr>
              <w:rPr>
                <w:b/>
              </w:rPr>
            </w:pPr>
            <w:r w:rsidRPr="008562F3">
              <w:rPr>
                <w:b/>
              </w:rPr>
              <w:t xml:space="preserve">*Key Terms: </w:t>
            </w:r>
          </w:p>
          <w:p w:rsidR="008562F3" w:rsidRDefault="008562F3" w:rsidP="008562F3">
            <w:r>
              <w:t>-gold rush</w:t>
            </w:r>
          </w:p>
          <w:p w:rsidR="008562F3" w:rsidRDefault="008562F3" w:rsidP="008562F3">
            <w:r>
              <w:t>-Pike’s Peak</w:t>
            </w:r>
          </w:p>
          <w:p w:rsidR="008562F3" w:rsidRDefault="008562F3" w:rsidP="008562F3">
            <w:r>
              <w:t>-Comstock Lode</w:t>
            </w:r>
          </w:p>
          <w:p w:rsidR="008562F3" w:rsidRDefault="008562F3" w:rsidP="008562F3">
            <w:r>
              <w:t>-ghost town</w:t>
            </w:r>
          </w:p>
          <w:p w:rsidR="008562F3" w:rsidRDefault="008562F3" w:rsidP="008562F3">
            <w:r>
              <w:t>-dynamite</w:t>
            </w:r>
          </w:p>
          <w:p w:rsidR="008562F3" w:rsidRDefault="008562F3" w:rsidP="008562F3">
            <w:r>
              <w:t>-cattle boom</w:t>
            </w:r>
          </w:p>
          <w:p w:rsidR="008562F3" w:rsidRDefault="008562F3" w:rsidP="008562F3">
            <w:r>
              <w:t>-cow towns</w:t>
            </w:r>
          </w:p>
          <w:p w:rsidR="008562F3" w:rsidRDefault="008562F3" w:rsidP="008562F3">
            <w:r>
              <w:t>-cattle drive</w:t>
            </w:r>
          </w:p>
          <w:p w:rsidR="008562F3" w:rsidRDefault="008562F3" w:rsidP="008562F3">
            <w:r>
              <w:t>-Chisholm Trail</w:t>
            </w:r>
          </w:p>
          <w:p w:rsidR="008562F3" w:rsidRDefault="008562F3" w:rsidP="008562F3">
            <w:r>
              <w:t>-cow towns</w:t>
            </w:r>
          </w:p>
          <w:p w:rsidR="00CE4958" w:rsidRDefault="00CE4958" w:rsidP="008562F3"/>
        </w:tc>
        <w:tc>
          <w:tcPr>
            <w:tcW w:w="1915" w:type="dxa"/>
          </w:tcPr>
          <w:p w:rsidR="000D62E9" w:rsidRDefault="00311D3A">
            <w:r w:rsidRPr="000A67B0">
              <w:rPr>
                <w:b/>
              </w:rPr>
              <w:t>*Class Topic</w:t>
            </w:r>
            <w:r>
              <w:t>:</w:t>
            </w:r>
          </w:p>
          <w:p w:rsidR="008562F3" w:rsidRPr="00F8504F" w:rsidRDefault="008562F3" w:rsidP="008562F3">
            <w:r>
              <w:t>Sec3 part 2</w:t>
            </w:r>
          </w:p>
          <w:p w:rsidR="008562F3" w:rsidRDefault="008562F3" w:rsidP="008562F3">
            <w:r>
              <w:t>Farming the West</w:t>
            </w:r>
          </w:p>
          <w:p w:rsidR="008562F3" w:rsidRDefault="008562F3" w:rsidP="008562F3"/>
          <w:p w:rsidR="008562F3" w:rsidRDefault="008562F3" w:rsidP="008562F3"/>
          <w:p w:rsidR="008562F3" w:rsidRDefault="008562F3" w:rsidP="008562F3"/>
          <w:p w:rsidR="008562F3" w:rsidRDefault="008562F3" w:rsidP="008562F3"/>
          <w:p w:rsidR="008562F3" w:rsidRPr="008562F3" w:rsidRDefault="008562F3" w:rsidP="008562F3">
            <w:pPr>
              <w:rPr>
                <w:b/>
              </w:rPr>
            </w:pPr>
            <w:r w:rsidRPr="008562F3">
              <w:rPr>
                <w:b/>
              </w:rPr>
              <w:t>*Key Terms:</w:t>
            </w:r>
          </w:p>
          <w:p w:rsidR="008562F3" w:rsidRDefault="008562F3" w:rsidP="008562F3">
            <w:r>
              <w:t>-homesteaders</w:t>
            </w:r>
          </w:p>
          <w:p w:rsidR="008562F3" w:rsidRDefault="008562F3" w:rsidP="008562F3">
            <w:r>
              <w:t>-</w:t>
            </w:r>
            <w:proofErr w:type="spellStart"/>
            <w:r>
              <w:t>soddie</w:t>
            </w:r>
            <w:proofErr w:type="spellEnd"/>
          </w:p>
          <w:p w:rsidR="008562F3" w:rsidRDefault="008562F3" w:rsidP="008562F3">
            <w:r>
              <w:t>-dry farming</w:t>
            </w:r>
          </w:p>
          <w:p w:rsidR="008562F3" w:rsidRDefault="008562F3" w:rsidP="008562F3">
            <w:r>
              <w:t>-farm technologies</w:t>
            </w:r>
          </w:p>
          <w:p w:rsidR="008562F3" w:rsidRDefault="008562F3" w:rsidP="008562F3">
            <w:r>
              <w:t>-Yellowstone N. P.</w:t>
            </w:r>
          </w:p>
          <w:p w:rsidR="008562F3" w:rsidRDefault="008562F3" w:rsidP="008562F3">
            <w:r>
              <w:t>-Turner Thesis</w:t>
            </w:r>
          </w:p>
          <w:p w:rsidR="008562F3" w:rsidRDefault="008562F3" w:rsidP="008562F3">
            <w:r>
              <w:t>-frontier myths and stereotypes</w:t>
            </w:r>
          </w:p>
          <w:p w:rsidR="008562F3" w:rsidRDefault="008562F3" w:rsidP="008562F3"/>
          <w:p w:rsidR="008562F3" w:rsidRDefault="008562F3" w:rsidP="008562F3"/>
          <w:p w:rsidR="008562F3" w:rsidRDefault="008562F3" w:rsidP="008562F3"/>
          <w:p w:rsidR="008562F3" w:rsidRDefault="008562F3" w:rsidP="008562F3"/>
          <w:p w:rsidR="008562F3" w:rsidRDefault="008562F3" w:rsidP="008562F3">
            <w:r w:rsidRPr="000A67B0">
              <w:rPr>
                <w:b/>
              </w:rPr>
              <w:t>Homework</w:t>
            </w:r>
            <w:r>
              <w:t>:</w:t>
            </w:r>
          </w:p>
          <w:p w:rsidR="008562F3" w:rsidRDefault="008562F3" w:rsidP="008562F3">
            <w:r>
              <w:t>READ:</w:t>
            </w:r>
          </w:p>
          <w:p w:rsidR="008562F3" w:rsidRDefault="008562F3" w:rsidP="008562F3">
            <w:r>
              <w:t>Ch 14 sec 4</w:t>
            </w:r>
          </w:p>
          <w:p w:rsidR="008562F3" w:rsidRDefault="008562F3" w:rsidP="008562F3">
            <w:r>
              <w:t>Pgs507-512</w:t>
            </w:r>
          </w:p>
          <w:p w:rsidR="008562F3" w:rsidRDefault="008562F3" w:rsidP="008562F3"/>
          <w:p w:rsidR="008562F3" w:rsidRDefault="008562F3" w:rsidP="008562F3">
            <w:r>
              <w:t>-ID tomorrow’s terms</w:t>
            </w:r>
          </w:p>
          <w:p w:rsidR="008562F3" w:rsidRDefault="008562F3" w:rsidP="008562F3"/>
          <w:p w:rsidR="008562F3" w:rsidRDefault="008562F3" w:rsidP="008562F3">
            <w:r>
              <w:t>-Complete 14.4 activity (website)</w:t>
            </w:r>
          </w:p>
          <w:p w:rsidR="00A0274F" w:rsidRDefault="00A0274F" w:rsidP="008562F3"/>
        </w:tc>
        <w:tc>
          <w:tcPr>
            <w:tcW w:w="1915" w:type="dxa"/>
          </w:tcPr>
          <w:p w:rsidR="008669FA" w:rsidRPr="00E23989" w:rsidRDefault="00311D3A" w:rsidP="00FC1428">
            <w:pPr>
              <w:rPr>
                <w:b/>
              </w:rPr>
            </w:pPr>
            <w:r w:rsidRPr="000A67B0">
              <w:rPr>
                <w:b/>
              </w:rPr>
              <w:t>*Class Top</w:t>
            </w:r>
            <w:r w:rsidR="00BF3D64">
              <w:rPr>
                <w:b/>
              </w:rPr>
              <w:t>ic:</w:t>
            </w:r>
          </w:p>
          <w:p w:rsidR="008562F3" w:rsidRDefault="005D53FA" w:rsidP="008562F3">
            <w:r>
              <w:t xml:space="preserve"> </w:t>
            </w:r>
            <w:r w:rsidR="008562F3">
              <w:t>Sec4 Populism</w:t>
            </w:r>
          </w:p>
          <w:p w:rsidR="008562F3" w:rsidRDefault="008562F3" w:rsidP="008562F3"/>
          <w:p w:rsidR="008562F3" w:rsidRPr="008562F3" w:rsidRDefault="008562F3" w:rsidP="008562F3">
            <w:pPr>
              <w:rPr>
                <w:b/>
              </w:rPr>
            </w:pPr>
            <w:r w:rsidRPr="008562F3">
              <w:rPr>
                <w:b/>
              </w:rPr>
              <w:t>*Key Terms:</w:t>
            </w:r>
          </w:p>
          <w:p w:rsidR="008562F3" w:rsidRDefault="008562F3" w:rsidP="008562F3">
            <w:r>
              <w:t>-money supply</w:t>
            </w:r>
          </w:p>
          <w:p w:rsidR="008562F3" w:rsidRDefault="008562F3" w:rsidP="008562F3">
            <w:r>
              <w:t>-deflation</w:t>
            </w:r>
          </w:p>
          <w:p w:rsidR="008562F3" w:rsidRDefault="008562F3" w:rsidP="008562F3">
            <w:r>
              <w:t>-monetary policy</w:t>
            </w:r>
          </w:p>
          <w:p w:rsidR="008562F3" w:rsidRDefault="008562F3" w:rsidP="008562F3">
            <w:r>
              <w:t>-</w:t>
            </w:r>
            <w:proofErr w:type="spellStart"/>
            <w:r>
              <w:t>bimetalic</w:t>
            </w:r>
            <w:proofErr w:type="spellEnd"/>
            <w:r>
              <w:t xml:space="preserve"> standard</w:t>
            </w:r>
          </w:p>
          <w:p w:rsidR="008562F3" w:rsidRDefault="008562F3" w:rsidP="008562F3">
            <w:r>
              <w:t>-free silver</w:t>
            </w:r>
          </w:p>
          <w:p w:rsidR="008562F3" w:rsidRDefault="008562F3" w:rsidP="008562F3">
            <w:r>
              <w:t>-Bland-Allison Act</w:t>
            </w:r>
          </w:p>
          <w:p w:rsidR="008562F3" w:rsidRDefault="008562F3" w:rsidP="008562F3">
            <w:r>
              <w:t>-Sherman Silver Purchase Act</w:t>
            </w:r>
          </w:p>
          <w:p w:rsidR="008562F3" w:rsidRDefault="008562F3" w:rsidP="008562F3">
            <w:r>
              <w:t>-the Grange</w:t>
            </w:r>
          </w:p>
          <w:p w:rsidR="008562F3" w:rsidRDefault="008562F3" w:rsidP="008562F3">
            <w:r>
              <w:t>-Interstate Commerce Act</w:t>
            </w:r>
          </w:p>
          <w:p w:rsidR="008562F3" w:rsidRDefault="008562F3" w:rsidP="008562F3">
            <w:r>
              <w:t>-Populist</w:t>
            </w:r>
          </w:p>
          <w:p w:rsidR="008562F3" w:rsidRDefault="008562F3" w:rsidP="008562F3">
            <w:r>
              <w:t>-Cross of Gold speech</w:t>
            </w:r>
          </w:p>
          <w:p w:rsidR="008562F3" w:rsidRDefault="008562F3" w:rsidP="008562F3"/>
          <w:p w:rsidR="008562F3" w:rsidRDefault="008562F3" w:rsidP="008562F3">
            <w:r w:rsidRPr="000A67B0">
              <w:rPr>
                <w:b/>
              </w:rPr>
              <w:t>*Homework</w:t>
            </w:r>
            <w:r>
              <w:t xml:space="preserve">: </w:t>
            </w:r>
          </w:p>
          <w:p w:rsidR="008562F3" w:rsidRDefault="008562F3" w:rsidP="008562F3">
            <w:r>
              <w:t xml:space="preserve"> STUDY </w:t>
            </w:r>
            <w:proofErr w:type="spellStart"/>
            <w:r>
              <w:t>STUDY</w:t>
            </w:r>
            <w:proofErr w:type="spellEnd"/>
            <w:r>
              <w:t xml:space="preserve"> </w:t>
            </w:r>
            <w:proofErr w:type="spellStart"/>
            <w:r>
              <w:t>STUDY</w:t>
            </w:r>
            <w:proofErr w:type="spellEnd"/>
            <w:r>
              <w:t xml:space="preserve"> </w:t>
            </w:r>
            <w:proofErr w:type="spellStart"/>
            <w:r>
              <w:t>STUDY</w:t>
            </w:r>
            <w:proofErr w:type="spellEnd"/>
          </w:p>
          <w:p w:rsidR="008562F3" w:rsidRDefault="008562F3" w:rsidP="008562F3">
            <w:r>
              <w:t xml:space="preserve">Compile and Organized ALL of your Ch 14 assignments.  Arrange them by section, make sure your NAME is on them, staple it together, and have everything ready to be turned in! </w:t>
            </w:r>
          </w:p>
          <w:p w:rsidR="00BF3D64" w:rsidRDefault="00BF3D64" w:rsidP="00E02508"/>
          <w:p w:rsidR="00BF3D64" w:rsidRDefault="00BF3D64"/>
        </w:tc>
        <w:tc>
          <w:tcPr>
            <w:tcW w:w="1916" w:type="dxa"/>
          </w:tcPr>
          <w:p w:rsidR="00BF3D64" w:rsidRDefault="00311D3A">
            <w:r>
              <w:t>*</w:t>
            </w:r>
            <w:r w:rsidRPr="000A67B0">
              <w:rPr>
                <w:b/>
              </w:rPr>
              <w:t>Class Topic</w:t>
            </w:r>
            <w:r>
              <w:t>:</w:t>
            </w:r>
          </w:p>
          <w:p w:rsidR="008562F3" w:rsidRDefault="008562F3"/>
          <w:p w:rsidR="008562F3" w:rsidRPr="00A0274F" w:rsidRDefault="008562F3" w:rsidP="008562F3">
            <w:pPr>
              <w:rPr>
                <w:b/>
              </w:rPr>
            </w:pPr>
            <w:r w:rsidRPr="00A0274F">
              <w:rPr>
                <w:b/>
              </w:rPr>
              <w:t>**CH 14 TEST**</w:t>
            </w:r>
          </w:p>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Default="008562F3" w:rsidP="008562F3"/>
          <w:p w:rsidR="008562F3" w:rsidRPr="00E23989" w:rsidRDefault="008562F3" w:rsidP="008562F3">
            <w:pPr>
              <w:rPr>
                <w:b/>
              </w:rPr>
            </w:pPr>
            <w:r w:rsidRPr="000A67B0">
              <w:rPr>
                <w:b/>
              </w:rPr>
              <w:t>*Homework:</w:t>
            </w:r>
          </w:p>
          <w:p w:rsidR="008562F3" w:rsidRDefault="008562F3" w:rsidP="008562F3">
            <w:r>
              <w:t>No Homework</w:t>
            </w:r>
          </w:p>
          <w:p w:rsidR="008669FA" w:rsidRDefault="008669FA"/>
          <w:p w:rsidR="007C217E" w:rsidRDefault="007C217E" w:rsidP="007F228D"/>
        </w:tc>
      </w:tr>
    </w:tbl>
    <w:p w:rsidR="000D62E9" w:rsidRDefault="000D62E9"/>
    <w:sectPr w:rsidR="000D62E9" w:rsidSect="00FF6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E7558"/>
    <w:multiLevelType w:val="hybridMultilevel"/>
    <w:tmpl w:val="9416B7B2"/>
    <w:lvl w:ilvl="0" w:tplc="CC661E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E9"/>
    <w:rsid w:val="000423CE"/>
    <w:rsid w:val="000A67B0"/>
    <w:rsid w:val="000D62E9"/>
    <w:rsid w:val="00271B4B"/>
    <w:rsid w:val="00276ECA"/>
    <w:rsid w:val="002B772B"/>
    <w:rsid w:val="00311D3A"/>
    <w:rsid w:val="003501B8"/>
    <w:rsid w:val="00431C1E"/>
    <w:rsid w:val="004404F2"/>
    <w:rsid w:val="00441E94"/>
    <w:rsid w:val="004E74CC"/>
    <w:rsid w:val="005006CF"/>
    <w:rsid w:val="005432E1"/>
    <w:rsid w:val="00564A38"/>
    <w:rsid w:val="005D53FA"/>
    <w:rsid w:val="0060097E"/>
    <w:rsid w:val="006C4834"/>
    <w:rsid w:val="00734BC8"/>
    <w:rsid w:val="00764ADF"/>
    <w:rsid w:val="007C217E"/>
    <w:rsid w:val="007F228D"/>
    <w:rsid w:val="008562F3"/>
    <w:rsid w:val="008669FA"/>
    <w:rsid w:val="008747B6"/>
    <w:rsid w:val="009A62F8"/>
    <w:rsid w:val="009D0CC7"/>
    <w:rsid w:val="009F0B6B"/>
    <w:rsid w:val="00A0274F"/>
    <w:rsid w:val="00B334A7"/>
    <w:rsid w:val="00B72FE9"/>
    <w:rsid w:val="00BF3D64"/>
    <w:rsid w:val="00C82F65"/>
    <w:rsid w:val="00CC122D"/>
    <w:rsid w:val="00CE4958"/>
    <w:rsid w:val="00D44AFF"/>
    <w:rsid w:val="00D745F0"/>
    <w:rsid w:val="00DC24AF"/>
    <w:rsid w:val="00DE0C86"/>
    <w:rsid w:val="00E02508"/>
    <w:rsid w:val="00E23989"/>
    <w:rsid w:val="00E346AB"/>
    <w:rsid w:val="00E956FB"/>
    <w:rsid w:val="00F51886"/>
    <w:rsid w:val="00FC1428"/>
    <w:rsid w:val="00FD1807"/>
    <w:rsid w:val="00FF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DCEC"/>
  <w15:docId w15:val="{846104A8-DAAE-4880-8C9F-E0FBF61C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2E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11D3A"/>
    <w:pPr>
      <w:ind w:left="720"/>
      <w:contextualSpacing/>
    </w:pPr>
  </w:style>
  <w:style w:type="paragraph" w:styleId="BalloonText">
    <w:name w:val="Balloon Text"/>
    <w:basedOn w:val="Normal"/>
    <w:link w:val="BalloonTextChar"/>
    <w:uiPriority w:val="99"/>
    <w:semiHidden/>
    <w:unhideWhenUsed/>
    <w:rsid w:val="007F22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 Sutton</cp:lastModifiedBy>
  <cp:revision>2</cp:revision>
  <cp:lastPrinted>2012-01-17T02:01:00Z</cp:lastPrinted>
  <dcterms:created xsi:type="dcterms:W3CDTF">2019-10-21T16:16:00Z</dcterms:created>
  <dcterms:modified xsi:type="dcterms:W3CDTF">2019-10-21T16:16:00Z</dcterms:modified>
</cp:coreProperties>
</file>