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0B" w:rsidRDefault="0089660B">
      <w:bookmarkStart w:id="0" w:name="_GoBack"/>
      <w:r>
        <w:t xml:space="preserve">IR Current Events </w:t>
      </w:r>
    </w:p>
    <w:bookmarkEnd w:id="0"/>
    <w:p w:rsidR="0089660B" w:rsidRDefault="0089660B">
      <w:r>
        <w:t>Jan. 9-11</w:t>
      </w:r>
    </w:p>
    <w:p w:rsidR="0089660B" w:rsidRDefault="0089660B"/>
    <w:p w:rsidR="00F55CF4" w:rsidRDefault="00F51A7A">
      <w:hyperlink r:id="rId4" w:history="1">
        <w:r w:rsidRPr="00F51A7A">
          <w:rPr>
            <w:rStyle w:val="Hyperlink"/>
          </w:rPr>
          <w:t>https://www.bbc.com/news/world-middle-east-46792329</w:t>
        </w:r>
      </w:hyperlink>
      <w:r>
        <w:t xml:space="preserve">      Turkey-America relation</w:t>
      </w:r>
      <w:r w:rsidR="0089660B">
        <w:t xml:space="preserve">s story </w:t>
      </w:r>
    </w:p>
    <w:p w:rsidR="00F51A7A" w:rsidRDefault="00F51A7A"/>
    <w:p w:rsidR="00F51A7A" w:rsidRDefault="00F51A7A">
      <w:hyperlink r:id="rId5" w:history="1">
        <w:r w:rsidRPr="00F51A7A">
          <w:rPr>
            <w:rStyle w:val="Hyperlink"/>
          </w:rPr>
          <w:t>https://www.reuters.com/article/us-usa-immigration-border-guatemala/guatemalan-farms-shift-to-palm-oil-fueling-family-migration-idUSKCN1P00IU</w:t>
        </w:r>
      </w:hyperlink>
      <w:r>
        <w:t xml:space="preserve">          </w:t>
      </w:r>
      <w:r w:rsidR="00BA521D">
        <w:t xml:space="preserve">Guatemala poverty/emigration Palm Oil Industry  </w:t>
      </w:r>
    </w:p>
    <w:p w:rsidR="00BA521D" w:rsidRDefault="00BA521D">
      <w:r>
        <w:t xml:space="preserve">                                                                        </w:t>
      </w:r>
    </w:p>
    <w:p w:rsidR="00BA521D" w:rsidRDefault="006226C6">
      <w:hyperlink r:id="rId6" w:history="1">
        <w:r w:rsidRPr="006226C6">
          <w:rPr>
            <w:rStyle w:val="Hyperlink"/>
          </w:rPr>
          <w:t>https://www.newsweek.com/china-military-intercept-navy-south-sea-1282736</w:t>
        </w:r>
      </w:hyperlink>
      <w:r>
        <w:t xml:space="preserve">  US-China Sea dispute </w:t>
      </w:r>
    </w:p>
    <w:p w:rsidR="006226C6" w:rsidRDefault="006226C6"/>
    <w:p w:rsidR="006226C6" w:rsidRDefault="0089660B">
      <w:hyperlink r:id="rId7" w:history="1">
        <w:r w:rsidRPr="0089660B">
          <w:rPr>
            <w:rStyle w:val="Hyperlink"/>
          </w:rPr>
          <w:t>https://www.reuters.com/article/us-europe-migrants-malta/malta-to-allow-rescue-ships-to-dock-migrants-distributed-in-eu-pm-idUSKCN1P313U</w:t>
        </w:r>
      </w:hyperlink>
      <w:r>
        <w:t xml:space="preserve">                       Malta to Allow ships full of refugees to dock</w:t>
      </w:r>
    </w:p>
    <w:p w:rsidR="0089660B" w:rsidRDefault="0089660B"/>
    <w:p w:rsidR="0089660B" w:rsidRDefault="0089660B">
      <w:hyperlink r:id="rId8" w:history="1">
        <w:r w:rsidRPr="0089660B">
          <w:rPr>
            <w:rStyle w:val="Hyperlink"/>
          </w:rPr>
          <w:t>https://www.reuters.com/article/us-congo-election/congo-braces-for-election-results-after-commission-meets-overnight-idUSKCN1P30RO</w:t>
        </w:r>
      </w:hyperlink>
      <w:r>
        <w:t xml:space="preserve">                           Congo braces for Elections Results </w:t>
      </w:r>
    </w:p>
    <w:sectPr w:rsidR="0089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7A"/>
    <w:rsid w:val="006226C6"/>
    <w:rsid w:val="0089660B"/>
    <w:rsid w:val="00BA521D"/>
    <w:rsid w:val="00F51A7A"/>
    <w:rsid w:val="00F5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B883"/>
  <w15:chartTrackingRefBased/>
  <w15:docId w15:val="{B42AE638-F1BE-4AD4-ACCF-0C7C3119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article/us-congo-election/congo-braces-for-election-results-after-commission-meets-overnight-idUSKCN1P30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uters.com/article/us-europe-migrants-malta/malta-to-allow-rescue-ships-to-dock-migrants-distributed-in-eu-pm-idUSKCN1P313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week.com/china-military-intercept-navy-south-sea-1282736" TargetMode="External"/><Relationship Id="rId5" Type="http://schemas.openxmlformats.org/officeDocument/2006/relationships/hyperlink" Target="https://www.reuters.com/article/us-usa-immigration-border-guatemala/guatemalan-farms-shift-to-palm-oil-fueling-family-migration-idUSKCN1P00I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m/news/world-middle-east-467923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2</cp:revision>
  <dcterms:created xsi:type="dcterms:W3CDTF">2019-01-09T12:21:00Z</dcterms:created>
  <dcterms:modified xsi:type="dcterms:W3CDTF">2019-01-09T12:21:00Z</dcterms:modified>
</cp:coreProperties>
</file>