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850AD6" w:rsidRDefault="00850AD6">
      <w:pPr>
        <w:rPr>
          <w:b/>
        </w:rPr>
      </w:pPr>
      <w:r w:rsidRPr="00850AD6">
        <w:rPr>
          <w:b/>
        </w:rPr>
        <w:t>Life at the Turn of the Century (Ch 16) Review</w:t>
      </w:r>
    </w:p>
    <w:p w:rsidR="00850AD6" w:rsidRDefault="00850AD6"/>
    <w:p w:rsidR="00850AD6" w:rsidRPr="00850AD6" w:rsidRDefault="00850AD6">
      <w:pPr>
        <w:rPr>
          <w:b/>
        </w:rPr>
      </w:pPr>
      <w:r>
        <w:rPr>
          <w:b/>
        </w:rPr>
        <w:t xml:space="preserve">Sec 1: Education    </w:t>
      </w:r>
      <w:r w:rsidRPr="00850AD6">
        <w:rPr>
          <w:b/>
        </w:rPr>
        <w:t xml:space="preserve">       Sec 2: Entertainment      Sec 3: Jim Crow Era         Sec 4: Roles of Women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50AD6" w:rsidTr="00850AD6">
        <w:tc>
          <w:tcPr>
            <w:tcW w:w="2394" w:type="dxa"/>
          </w:tcPr>
          <w:p w:rsidR="00850AD6" w:rsidRDefault="00850AD6" w:rsidP="00850AD6">
            <w:r>
              <w:t>-growth in public schools</w:t>
            </w:r>
          </w:p>
          <w:p w:rsidR="00850AD6" w:rsidRDefault="00850AD6" w:rsidP="00850AD6">
            <w:r>
              <w:t>-literacy and assimilation</w:t>
            </w:r>
          </w:p>
          <w:p w:rsidR="00850AD6" w:rsidRDefault="00850AD6" w:rsidP="00850AD6">
            <w:r>
              <w:t>-Americanization</w:t>
            </w:r>
          </w:p>
          <w:p w:rsidR="00850AD6" w:rsidRDefault="00850AD6" w:rsidP="00850AD6">
            <w:r>
              <w:t>-philanthropists</w:t>
            </w:r>
          </w:p>
          <w:p w:rsidR="00850AD6" w:rsidRDefault="00850AD6" w:rsidP="00850AD6">
            <w:r>
              <w:t>-W.E.B. Du Bois</w:t>
            </w:r>
          </w:p>
          <w:p w:rsidR="00850AD6" w:rsidRDefault="00850AD6" w:rsidP="00850AD6">
            <w:r>
              <w:t>-Booker T. Washington</w:t>
            </w:r>
          </w:p>
          <w:p w:rsidR="00850AD6" w:rsidRDefault="00850AD6" w:rsidP="00850AD6">
            <w:r>
              <w:t>-Niagara Movement</w:t>
            </w:r>
          </w:p>
          <w:p w:rsidR="00850AD6" w:rsidRDefault="00850AD6"/>
        </w:tc>
        <w:tc>
          <w:tcPr>
            <w:tcW w:w="2394" w:type="dxa"/>
          </w:tcPr>
          <w:p w:rsidR="00850AD6" w:rsidRDefault="00850AD6" w:rsidP="00850AD6">
            <w:r>
              <w:t>-vaudeville</w:t>
            </w:r>
          </w:p>
          <w:p w:rsidR="00850AD6" w:rsidRDefault="00850AD6" w:rsidP="00850AD6">
            <w:r>
              <w:t>-“blackface”</w:t>
            </w:r>
          </w:p>
          <w:p w:rsidR="00850AD6" w:rsidRDefault="00850AD6" w:rsidP="00850AD6">
            <w:r>
              <w:t>-Charlie Chaplin</w:t>
            </w:r>
          </w:p>
          <w:p w:rsidR="00850AD6" w:rsidRDefault="00850AD6" w:rsidP="00850AD6">
            <w:r>
              <w:t>-Coney Island</w:t>
            </w:r>
          </w:p>
          <w:p w:rsidR="00850AD6" w:rsidRDefault="00850AD6" w:rsidP="00850AD6">
            <w:r>
              <w:t>-Dr. James Naismith</w:t>
            </w:r>
          </w:p>
          <w:p w:rsidR="00850AD6" w:rsidRDefault="00850AD6" w:rsidP="00850AD6">
            <w:r>
              <w:t>-yellow journalism</w:t>
            </w:r>
          </w:p>
          <w:p w:rsidR="00850AD6" w:rsidRDefault="00850AD6" w:rsidP="00850AD6">
            <w:r>
              <w:t>-Joseph Pulitzer</w:t>
            </w:r>
          </w:p>
          <w:p w:rsidR="00850AD6" w:rsidRDefault="00850AD6" w:rsidP="00850AD6">
            <w:r>
              <w:t>William Randolph Hearst</w:t>
            </w:r>
          </w:p>
          <w:p w:rsidR="00850AD6" w:rsidRPr="008C6830" w:rsidRDefault="00850AD6" w:rsidP="00850AD6">
            <w:pPr>
              <w:rPr>
                <w:i/>
              </w:rPr>
            </w:pPr>
            <w:r>
              <w:t>-</w:t>
            </w:r>
            <w:r w:rsidRPr="008C6830">
              <w:rPr>
                <w:i/>
              </w:rPr>
              <w:t>Cosmopolitan</w:t>
            </w:r>
          </w:p>
          <w:p w:rsidR="00850AD6" w:rsidRDefault="00850AD6" w:rsidP="00850AD6">
            <w:r>
              <w:t>-Mark Twain</w:t>
            </w:r>
          </w:p>
          <w:p w:rsidR="00850AD6" w:rsidRDefault="00850AD6" w:rsidP="00850AD6">
            <w:r>
              <w:t>-Negro spirituals</w:t>
            </w:r>
          </w:p>
          <w:p w:rsidR="00850AD6" w:rsidRDefault="00850AD6" w:rsidP="00850AD6">
            <w:r>
              <w:t>-Ragtime</w:t>
            </w:r>
          </w:p>
          <w:p w:rsidR="00850AD6" w:rsidRDefault="00850AD6" w:rsidP="00850AD6">
            <w:r>
              <w:t>-Jazz</w:t>
            </w:r>
          </w:p>
          <w:p w:rsidR="00850AD6" w:rsidRDefault="00850AD6"/>
        </w:tc>
        <w:tc>
          <w:tcPr>
            <w:tcW w:w="2394" w:type="dxa"/>
          </w:tcPr>
          <w:p w:rsidR="00850AD6" w:rsidRDefault="00850AD6" w:rsidP="00850AD6">
            <w:r>
              <w:t>-poll tax</w:t>
            </w:r>
          </w:p>
          <w:p w:rsidR="00850AD6" w:rsidRDefault="00850AD6" w:rsidP="00850AD6">
            <w:r>
              <w:t>-grandfather clause</w:t>
            </w:r>
          </w:p>
          <w:p w:rsidR="00850AD6" w:rsidRDefault="00850AD6" w:rsidP="00850AD6">
            <w:r>
              <w:t>-segregation</w:t>
            </w:r>
          </w:p>
          <w:p w:rsidR="00850AD6" w:rsidRDefault="00850AD6" w:rsidP="00850AD6">
            <w:r>
              <w:t>-Jim Crow laws</w:t>
            </w:r>
          </w:p>
          <w:p w:rsidR="00850AD6" w:rsidRDefault="00850AD6" w:rsidP="00850AD6">
            <w:r>
              <w:t>-</w:t>
            </w:r>
            <w:proofErr w:type="spellStart"/>
            <w:r>
              <w:t>Plessy</w:t>
            </w:r>
            <w:proofErr w:type="spellEnd"/>
            <w:r>
              <w:t xml:space="preserve"> v. Ferguson</w:t>
            </w:r>
          </w:p>
          <w:p w:rsidR="00850AD6" w:rsidRDefault="00850AD6" w:rsidP="00850AD6">
            <w:r>
              <w:t>-lynching</w:t>
            </w:r>
          </w:p>
          <w:p w:rsidR="00850AD6" w:rsidRDefault="00850AD6" w:rsidP="00850AD6">
            <w:r>
              <w:t>-Frederick Douglas</w:t>
            </w:r>
          </w:p>
          <w:p w:rsidR="00850AD6" w:rsidRDefault="00850AD6" w:rsidP="00850AD6">
            <w:r>
              <w:t>-NAACP</w:t>
            </w:r>
          </w:p>
          <w:p w:rsidR="00850AD6" w:rsidRDefault="00850AD6" w:rsidP="00850AD6">
            <w:r>
              <w:t>-George Washington Carver</w:t>
            </w:r>
          </w:p>
          <w:p w:rsidR="00850AD6" w:rsidRDefault="00850AD6" w:rsidP="00850AD6">
            <w:r>
              <w:t>-Madam C.J. Walker</w:t>
            </w:r>
          </w:p>
          <w:p w:rsidR="00850AD6" w:rsidRDefault="00850AD6"/>
        </w:tc>
        <w:tc>
          <w:tcPr>
            <w:tcW w:w="2394" w:type="dxa"/>
          </w:tcPr>
          <w:p w:rsidR="00850AD6" w:rsidRDefault="00850AD6" w:rsidP="00850AD6">
            <w:r>
              <w:t>-Debate over Women’s Equality</w:t>
            </w:r>
          </w:p>
          <w:p w:rsidR="00850AD6" w:rsidRDefault="00850AD6" w:rsidP="00850AD6">
            <w:r>
              <w:t>-Women’s Work in the Home</w:t>
            </w:r>
          </w:p>
          <w:p w:rsidR="00850AD6" w:rsidRDefault="00850AD6" w:rsidP="00850AD6">
            <w:r>
              <w:t>-From Producer to Consumer</w:t>
            </w:r>
          </w:p>
          <w:p w:rsidR="00850AD6" w:rsidRDefault="00850AD6" w:rsidP="00850AD6">
            <w:r>
              <w:t>-department stores</w:t>
            </w:r>
          </w:p>
          <w:p w:rsidR="00850AD6" w:rsidRDefault="00850AD6" w:rsidP="00850AD6">
            <w:r>
              <w:t>-rural free delivery</w:t>
            </w:r>
          </w:p>
          <w:p w:rsidR="00850AD6" w:rsidRDefault="00850AD6" w:rsidP="00850AD6">
            <w:r>
              <w:t>-mail-order catalogs</w:t>
            </w:r>
          </w:p>
          <w:p w:rsidR="00850AD6" w:rsidRDefault="00850AD6" w:rsidP="00850AD6">
            <w:r>
              <w:t>-Working outside the Home</w:t>
            </w:r>
          </w:p>
          <w:p w:rsidR="00850AD6" w:rsidRDefault="00850AD6" w:rsidP="00850AD6">
            <w:r>
              <w:t>-“new women”</w:t>
            </w:r>
          </w:p>
          <w:p w:rsidR="00850AD6" w:rsidRDefault="00850AD6"/>
        </w:tc>
      </w:tr>
    </w:tbl>
    <w:p w:rsidR="00850AD6" w:rsidRDefault="00850AD6"/>
    <w:p w:rsidR="00850AD6" w:rsidRPr="00850AD6" w:rsidRDefault="00850AD6" w:rsidP="00850AD6">
      <w:pPr>
        <w:rPr>
          <w:b/>
          <w:sz w:val="20"/>
          <w:szCs w:val="20"/>
        </w:rPr>
      </w:pPr>
      <w:r w:rsidRPr="00850AD6">
        <w:rPr>
          <w:b/>
          <w:sz w:val="20"/>
          <w:szCs w:val="20"/>
        </w:rPr>
        <w:t>Ch 16: Life at the Turn of the Century</w:t>
      </w:r>
    </w:p>
    <w:p w:rsidR="00850AD6" w:rsidRPr="00850AD6" w:rsidRDefault="00850AD6" w:rsidP="00850AD6">
      <w:pPr>
        <w:rPr>
          <w:b/>
          <w:sz w:val="20"/>
          <w:szCs w:val="20"/>
        </w:rPr>
      </w:pPr>
      <w:r w:rsidRPr="00850AD6">
        <w:rPr>
          <w:b/>
          <w:sz w:val="20"/>
          <w:szCs w:val="20"/>
        </w:rPr>
        <w:tab/>
        <w:t>Sec 1: The Expansion of Education</w:t>
      </w:r>
    </w:p>
    <w:p w:rsidR="00850AD6" w:rsidRPr="00850AD6" w:rsidRDefault="00850AD6" w:rsidP="00850A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0AD6">
        <w:rPr>
          <w:sz w:val="20"/>
          <w:szCs w:val="20"/>
        </w:rPr>
        <w:t>How and why did public schools expand during the late 1800s?</w:t>
      </w:r>
    </w:p>
    <w:p w:rsidR="00850AD6" w:rsidRPr="00850AD6" w:rsidRDefault="00850AD6" w:rsidP="00850A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0AD6">
        <w:rPr>
          <w:sz w:val="20"/>
          <w:szCs w:val="20"/>
        </w:rPr>
        <w:t>Why was there a need for an expansion of higher education at this time?  What schools were established?</w:t>
      </w:r>
    </w:p>
    <w:p w:rsidR="00850AD6" w:rsidRPr="00850AD6" w:rsidRDefault="00850AD6" w:rsidP="00850A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0AD6">
        <w:rPr>
          <w:sz w:val="20"/>
          <w:szCs w:val="20"/>
        </w:rPr>
        <w:t>Compare W.E.B. Du Bois and Booker T. Washington’s views on HOW to advance the political, economic, and social standing of African Americans in America.</w:t>
      </w:r>
    </w:p>
    <w:p w:rsidR="00850AD6" w:rsidRPr="00850AD6" w:rsidRDefault="00850AD6" w:rsidP="00850A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0AD6">
        <w:rPr>
          <w:sz w:val="20"/>
          <w:szCs w:val="20"/>
        </w:rPr>
        <w:t>What role did organizations such as the Niagara Movement and the NAACP play in advancing black rights?</w:t>
      </w:r>
    </w:p>
    <w:p w:rsidR="00850AD6" w:rsidRPr="00850AD6" w:rsidRDefault="00850AD6" w:rsidP="00850AD6">
      <w:pPr>
        <w:ind w:left="720"/>
        <w:rPr>
          <w:b/>
          <w:sz w:val="20"/>
          <w:szCs w:val="20"/>
        </w:rPr>
      </w:pPr>
      <w:r w:rsidRPr="00850AD6">
        <w:rPr>
          <w:b/>
          <w:sz w:val="20"/>
          <w:szCs w:val="20"/>
        </w:rPr>
        <w:t>Sec 2: New Forms of Entertainment</w:t>
      </w:r>
    </w:p>
    <w:p w:rsidR="00850AD6" w:rsidRPr="00850AD6" w:rsidRDefault="00850AD6" w:rsidP="00850AD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0AD6">
        <w:rPr>
          <w:sz w:val="20"/>
          <w:szCs w:val="20"/>
        </w:rPr>
        <w:t>What new kinds of performances and recreation did Americans enjoy at the turn of the century?</w:t>
      </w:r>
    </w:p>
    <w:p w:rsidR="00850AD6" w:rsidRPr="00850AD6" w:rsidRDefault="00850AD6" w:rsidP="00850AD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0AD6">
        <w:rPr>
          <w:sz w:val="20"/>
          <w:szCs w:val="20"/>
        </w:rPr>
        <w:t>What were people reading for information and entertainment?</w:t>
      </w:r>
    </w:p>
    <w:p w:rsidR="00850AD6" w:rsidRPr="00850AD6" w:rsidRDefault="00850AD6" w:rsidP="00850AD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0AD6">
        <w:rPr>
          <w:sz w:val="20"/>
          <w:szCs w:val="20"/>
        </w:rPr>
        <w:t>How was American music changing?</w:t>
      </w:r>
    </w:p>
    <w:p w:rsidR="00850AD6" w:rsidRPr="00850AD6" w:rsidRDefault="00850AD6" w:rsidP="00850AD6">
      <w:pPr>
        <w:pStyle w:val="ListParagraph"/>
        <w:rPr>
          <w:b/>
          <w:sz w:val="20"/>
          <w:szCs w:val="20"/>
        </w:rPr>
      </w:pPr>
      <w:r w:rsidRPr="00850AD6">
        <w:rPr>
          <w:b/>
          <w:sz w:val="20"/>
          <w:szCs w:val="20"/>
        </w:rPr>
        <w:t>Sec 3: The World of Jim Crow</w:t>
      </w:r>
    </w:p>
    <w:p w:rsidR="00850AD6" w:rsidRPr="00850AD6" w:rsidRDefault="00850AD6" w:rsidP="00850A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50AD6">
        <w:rPr>
          <w:sz w:val="20"/>
          <w:szCs w:val="20"/>
        </w:rPr>
        <w:t>What were the purposes and effects of voting restrictions such as poll taxes and grandfather clauses in the South?</w:t>
      </w:r>
    </w:p>
    <w:p w:rsidR="00850AD6" w:rsidRPr="00850AD6" w:rsidRDefault="00850AD6" w:rsidP="00850A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50AD6">
        <w:rPr>
          <w:sz w:val="20"/>
          <w:szCs w:val="20"/>
        </w:rPr>
        <w:t>What was the intension of segregation/ Jim Crow laws?</w:t>
      </w:r>
    </w:p>
    <w:p w:rsidR="00850AD6" w:rsidRPr="00850AD6" w:rsidRDefault="00850AD6" w:rsidP="00850A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50AD6">
        <w:rPr>
          <w:sz w:val="20"/>
          <w:szCs w:val="20"/>
        </w:rPr>
        <w:t xml:space="preserve">Describe the impact of the Supreme Court case, </w:t>
      </w:r>
      <w:proofErr w:type="spellStart"/>
      <w:r w:rsidRPr="00850AD6">
        <w:rPr>
          <w:sz w:val="20"/>
          <w:szCs w:val="20"/>
        </w:rPr>
        <w:t>Plessy</w:t>
      </w:r>
      <w:proofErr w:type="spellEnd"/>
      <w:r w:rsidRPr="00850AD6">
        <w:rPr>
          <w:sz w:val="20"/>
          <w:szCs w:val="20"/>
        </w:rPr>
        <w:t xml:space="preserve"> v. Ferguson.</w:t>
      </w:r>
    </w:p>
    <w:p w:rsidR="00850AD6" w:rsidRPr="00850AD6" w:rsidRDefault="00850AD6" w:rsidP="00850A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50AD6">
        <w:rPr>
          <w:sz w:val="20"/>
          <w:szCs w:val="20"/>
        </w:rPr>
        <w:t>In what ways did African Americans and other minorities overcome the obstacles created by segregation?</w:t>
      </w:r>
    </w:p>
    <w:p w:rsidR="00850AD6" w:rsidRPr="00850AD6" w:rsidRDefault="00850AD6" w:rsidP="00850AD6">
      <w:pPr>
        <w:pStyle w:val="ListParagraph"/>
        <w:rPr>
          <w:b/>
          <w:sz w:val="20"/>
          <w:szCs w:val="20"/>
        </w:rPr>
      </w:pPr>
      <w:r w:rsidRPr="00850AD6">
        <w:rPr>
          <w:b/>
          <w:sz w:val="20"/>
          <w:szCs w:val="20"/>
        </w:rPr>
        <w:t>Sec 4: The Changing Roles of Women</w:t>
      </w:r>
    </w:p>
    <w:p w:rsidR="00850AD6" w:rsidRPr="00850AD6" w:rsidRDefault="00850AD6" w:rsidP="00850AD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50AD6">
        <w:rPr>
          <w:sz w:val="20"/>
          <w:szCs w:val="20"/>
        </w:rPr>
        <w:t>What were the issues in the debate over women’s equality?</w:t>
      </w:r>
    </w:p>
    <w:p w:rsidR="00850AD6" w:rsidRPr="00850AD6" w:rsidRDefault="00850AD6" w:rsidP="00850AD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50AD6">
        <w:rPr>
          <w:sz w:val="20"/>
          <w:szCs w:val="20"/>
        </w:rPr>
        <w:t>How did women’s work in the home change at the turn of the century?</w:t>
      </w:r>
    </w:p>
    <w:p w:rsidR="00850AD6" w:rsidRPr="00850AD6" w:rsidRDefault="00850AD6" w:rsidP="00850AD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50AD6">
        <w:rPr>
          <w:sz w:val="20"/>
          <w:szCs w:val="20"/>
        </w:rPr>
        <w:t>How did stores and catalogs serve women’s new role as consumers?</w:t>
      </w:r>
    </w:p>
    <w:p w:rsidR="00850AD6" w:rsidRPr="00850AD6" w:rsidRDefault="00850AD6" w:rsidP="00850AD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50AD6">
        <w:rPr>
          <w:sz w:val="20"/>
          <w:szCs w:val="20"/>
        </w:rPr>
        <w:t>What kind of work did women do outside the home?</w:t>
      </w:r>
    </w:p>
    <w:p w:rsidR="00850AD6" w:rsidRPr="00850AD6" w:rsidRDefault="00850AD6" w:rsidP="00850AD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50AD6">
        <w:rPr>
          <w:sz w:val="20"/>
          <w:szCs w:val="20"/>
        </w:rPr>
        <w:t xml:space="preserve">Describe a “new woman” of the twentieth century (pg573) </w:t>
      </w:r>
    </w:p>
    <w:p w:rsidR="00850AD6" w:rsidRDefault="00850AD6"/>
    <w:sectPr w:rsidR="00850AD6" w:rsidSect="00850AD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6AC"/>
    <w:multiLevelType w:val="hybridMultilevel"/>
    <w:tmpl w:val="030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1672"/>
    <w:multiLevelType w:val="hybridMultilevel"/>
    <w:tmpl w:val="6CB6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13202"/>
    <w:multiLevelType w:val="hybridMultilevel"/>
    <w:tmpl w:val="7598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B423D"/>
    <w:multiLevelType w:val="hybridMultilevel"/>
    <w:tmpl w:val="E3F0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AD6"/>
    <w:rsid w:val="00071DDB"/>
    <w:rsid w:val="000F4550"/>
    <w:rsid w:val="00365FAF"/>
    <w:rsid w:val="006A3BEB"/>
    <w:rsid w:val="006F08C9"/>
    <w:rsid w:val="0085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85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2013-04-15T15:11:00Z</dcterms:created>
  <dcterms:modified xsi:type="dcterms:W3CDTF">2013-04-15T15:35:00Z</dcterms:modified>
</cp:coreProperties>
</file>