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B5" w:rsidRDefault="00CB3BB5" w:rsidP="00CB3BB5">
      <w:pPr>
        <w:autoSpaceDE w:val="0"/>
        <w:autoSpaceDN w:val="0"/>
        <w:adjustRightInd w:val="0"/>
        <w:spacing w:after="0" w:line="240" w:lineRule="auto"/>
        <w:jc w:val="center"/>
        <w:rPr>
          <w:rFonts w:ascii="SerifaStd-Bold" w:hAnsi="SerifaStd-Bold" w:cs="SerifaStd-Bold"/>
          <w:b/>
          <w:bCs/>
          <w:sz w:val="28"/>
          <w:szCs w:val="28"/>
        </w:rPr>
      </w:pPr>
      <w:r>
        <w:rPr>
          <w:rFonts w:ascii="SerifaStd-Bold" w:hAnsi="SerifaStd-Bold" w:cs="SerifaStd-Bold"/>
          <w:b/>
          <w:bCs/>
          <w:sz w:val="28"/>
          <w:szCs w:val="28"/>
        </w:rPr>
        <w:t>Advance Placement Human Geography</w:t>
      </w:r>
    </w:p>
    <w:p w:rsidR="00CB3BB5" w:rsidRDefault="00CB3BB5" w:rsidP="00F14B41">
      <w:pPr>
        <w:autoSpaceDE w:val="0"/>
        <w:autoSpaceDN w:val="0"/>
        <w:adjustRightInd w:val="0"/>
        <w:spacing w:after="0" w:line="240" w:lineRule="auto"/>
        <w:rPr>
          <w:rFonts w:ascii="SerifaStd-Bold" w:hAnsi="SerifaStd-Bold" w:cs="SerifaStd-Bold"/>
          <w:b/>
          <w:bCs/>
          <w:sz w:val="28"/>
          <w:szCs w:val="28"/>
        </w:rPr>
      </w:pPr>
    </w:p>
    <w:p w:rsidR="00F14B41" w:rsidRDefault="00F14B41" w:rsidP="00F14B41">
      <w:pPr>
        <w:autoSpaceDE w:val="0"/>
        <w:autoSpaceDN w:val="0"/>
        <w:adjustRightInd w:val="0"/>
        <w:spacing w:after="0" w:line="240" w:lineRule="auto"/>
        <w:rPr>
          <w:rFonts w:ascii="SerifaStd-Bold" w:hAnsi="SerifaStd-Bold" w:cs="SerifaStd-Bold"/>
          <w:b/>
          <w:bCs/>
          <w:sz w:val="28"/>
          <w:szCs w:val="28"/>
        </w:rPr>
      </w:pPr>
      <w:r>
        <w:rPr>
          <w:rFonts w:ascii="SerifaStd-Bold" w:hAnsi="SerifaStd-Bold" w:cs="SerifaStd-Bold"/>
          <w:b/>
          <w:bCs/>
          <w:sz w:val="28"/>
          <w:szCs w:val="28"/>
        </w:rPr>
        <w:t>Topics</w:t>
      </w:r>
      <w:r w:rsidR="00CB3BB5">
        <w:rPr>
          <w:rFonts w:ascii="SerifaStd-Bold" w:hAnsi="SerifaStd-Bold" w:cs="SerifaStd-Bold"/>
          <w:b/>
          <w:bCs/>
          <w:sz w:val="28"/>
          <w:szCs w:val="28"/>
        </w:rPr>
        <w:t>:</w:t>
      </w: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I. Geography: Its Nature and Perspectives</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The AP Human Geography course emphasizes the importance of geography as a field</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of</w:t>
      </w:r>
      <w:proofErr w:type="gramEnd"/>
      <w:r>
        <w:rPr>
          <w:rFonts w:ascii="CenturyOldStyleStd-Regular" w:hAnsi="CenturyOldStyleStd-Regular" w:cs="CenturyOldStyleStd-Regular"/>
          <w:sz w:val="21"/>
          <w:szCs w:val="21"/>
        </w:rPr>
        <w:t xml:space="preserve"> inquiry and briefly discusses the emergence of academic geography in nineteenth</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century</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Europe.</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The course introduces students to the importance of spatial organization—the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location</w:t>
      </w:r>
      <w:proofErr w:type="gramEnd"/>
      <w:r>
        <w:rPr>
          <w:rFonts w:ascii="CenturyOldStyleStd-Regular" w:hAnsi="CenturyOldStyleStd-Regular" w:cs="CenturyOldStyleStd-Regular"/>
          <w:sz w:val="21"/>
          <w:szCs w:val="21"/>
        </w:rPr>
        <w:t xml:space="preserve"> of places, people, and events, and the connections among places and</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landscapes—in the understanding </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 human life on Earth.</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Geographic concepts emphasized throughout the course are location, space, place,</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scale, pattern, regionalization, and globalization. These concepts are basic to students’</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understanding of spatial interaction and spatial behavior, the dynamics of human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population growth and movement, patterns</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 culture, economic activities, political</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organization of space, and human settlement patterns, particularly urbanization.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Students learn how to use and interpret maps. They also learn to apply mathematical</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formulas, models, and qualitative data to geographical concepts. The course also</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makes use of the concept of the region, encourages students to consider the regional</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organization of various phenomena, and enables students to create regions in order to</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illustrate process.</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 significant outcome of the course is students’ awareness of the relevance</w:t>
      </w:r>
    </w:p>
    <w:p w:rsidR="00F14B41" w:rsidRDefault="00A93F23"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o</w:t>
      </w:r>
      <w:r w:rsidR="00F14B41">
        <w:rPr>
          <w:rFonts w:ascii="CenturyOldStyleStd-Regular" w:hAnsi="CenturyOldStyleStd-Regular" w:cs="CenturyOldStyleStd-Regular"/>
          <w:sz w:val="21"/>
          <w:szCs w:val="21"/>
        </w:rPr>
        <w:t>f</w:t>
      </w:r>
      <w:proofErr w:type="gramEnd"/>
      <w:r>
        <w:rPr>
          <w:rFonts w:ascii="CenturyOldStyleStd-Regular" w:hAnsi="CenturyOldStyleStd-Regular" w:cs="CenturyOldStyleStd-Regular"/>
          <w:sz w:val="21"/>
          <w:szCs w:val="21"/>
        </w:rPr>
        <w:t xml:space="preserve"> </w:t>
      </w:r>
      <w:r w:rsidR="00F14B41">
        <w:rPr>
          <w:rFonts w:ascii="CenturyOldStyleStd-Regular" w:hAnsi="CenturyOldStyleStd-Regular" w:cs="CenturyOldStyleStd-Regular"/>
          <w:sz w:val="21"/>
          <w:szCs w:val="21"/>
        </w:rPr>
        <w:t>academic geography to everyday life and decision making. This combination of the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academic</w:t>
      </w:r>
      <w:proofErr w:type="gramEnd"/>
      <w:r>
        <w:rPr>
          <w:rFonts w:ascii="CenturyOldStyleStd-Regular" w:hAnsi="CenturyOldStyleStd-Regular" w:cs="CenturyOldStyleStd-Regular"/>
          <w:sz w:val="21"/>
          <w:szCs w:val="21"/>
        </w:rPr>
        <w:t xml:space="preserve"> and the applied gives students a sophisticated</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view</w:t>
      </w:r>
      <w:proofErr w:type="gramEnd"/>
      <w:r>
        <w:rPr>
          <w:rFonts w:ascii="CenturyOldStyleStd-Regular" w:hAnsi="CenturyOldStyleStd-Regular" w:cs="CenturyOldStyleStd-Regular"/>
          <w:sz w:val="21"/>
          <w:szCs w:val="21"/>
        </w:rPr>
        <w:t xml:space="preserve"> of the world and an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understanding of the manifold applications of what they have learned in the course.</w:t>
      </w:r>
    </w:p>
    <w:p w:rsidR="00A93F23" w:rsidRDefault="00A93F23" w:rsidP="00F14B41">
      <w:pPr>
        <w:autoSpaceDE w:val="0"/>
        <w:autoSpaceDN w:val="0"/>
        <w:adjustRightInd w:val="0"/>
        <w:spacing w:after="0" w:line="240" w:lineRule="auto"/>
        <w:rPr>
          <w:rFonts w:ascii="CenturyOldStyleStd-Regular" w:hAnsi="CenturyOldStyleStd-Regular" w:cs="CenturyOldStyleStd-Regular"/>
          <w:sz w:val="21"/>
          <w:szCs w:val="21"/>
        </w:rPr>
      </w:pP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II. Population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An understanding of the ways in which the human population is organized</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geographically provides AP students with the tools they need to make sense of</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cultural, political, economic, and urban systems. Thus, many of the concepts and</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theories encountered in this part of the course crosscut with other course modules. In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addition</w:t>
      </w:r>
      <w:proofErr w:type="gramEnd"/>
      <w:r>
        <w:rPr>
          <w:rFonts w:ascii="CenturyOldStyleStd-Regular" w:hAnsi="CenturyOldStyleStd-Regular" w:cs="CenturyOldStyleStd-Regular"/>
          <w:sz w:val="21"/>
          <w:szCs w:val="21"/>
        </w:rPr>
        <w:t>, the course themes of scale, pattern,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place, and interdependence can all be</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illustrated with population topics. For example, students may analyze the distribution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 the human population at different scales: global</w:t>
      </w:r>
      <w:proofErr w:type="gramStart"/>
      <w:r>
        <w:rPr>
          <w:rFonts w:ascii="CenturyOldStyleStd-Regular" w:hAnsi="CenturyOldStyleStd-Regular" w:cs="CenturyOldStyleStd-Regular"/>
          <w:sz w:val="21"/>
          <w:szCs w:val="21"/>
        </w:rPr>
        <w:t xml:space="preserve">, </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continental</w:t>
      </w:r>
      <w:proofErr w:type="gramEnd"/>
      <w:r>
        <w:rPr>
          <w:rFonts w:ascii="CenturyOldStyleStd-Regular" w:hAnsi="CenturyOldStyleStd-Regular" w:cs="CenturyOldStyleStd-Regular"/>
          <w:sz w:val="21"/>
          <w:szCs w:val="21"/>
        </w:rPr>
        <w:t>, national, state or</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province, and local community.</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Explanations of why population is growing</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or declining in some places and not</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others center on understanding the processes of fertility, mortality, and migration. In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stressing the relevance of place context, for example, students may assess why</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fertility rates have dropped in some parts of the developing world but not in others,</w:t>
      </w:r>
      <w:r w:rsidRPr="00F14B41">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and how age–sex structures vary from one country to another. Analysis of refugee</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flows, immigration, internal migration, and residential mobility helps students</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appreciate the interconnections between population phenomena and other topics.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Environmental degradation may prompt rapid out-migration and urbanization, in turn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creating new pressures on the environment. Refugee flows may be magnified when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groups have no access to political power because of the way boundaries have been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drawn. Rapid immigration to certain parts of the world fosters regional differences in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industrial employment and political sentiment toward foreigners. This part of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course also aids in our understanding of contemporary growth trends by considering</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how models of population change, including the demographic and epidemiological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(mortality) transitions. Given these kinds of understandings, students are in a position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to evaluate the role, strengths, and weaknesses of major population policies. For</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example, how might increasing the education levels of females lead to lower fertility?</w:t>
      </w:r>
    </w:p>
    <w:p w:rsidR="00734F48" w:rsidRDefault="00734F48" w:rsidP="00F14B41">
      <w:pPr>
        <w:autoSpaceDE w:val="0"/>
        <w:autoSpaceDN w:val="0"/>
        <w:adjustRightInd w:val="0"/>
        <w:spacing w:after="0" w:line="240" w:lineRule="auto"/>
        <w:rPr>
          <w:rFonts w:ascii="CenturyOldStyleStd-Regular" w:hAnsi="CenturyOldStyleStd-Regular" w:cs="CenturyOldStyleStd-Regular"/>
          <w:sz w:val="21"/>
          <w:szCs w:val="21"/>
        </w:rPr>
      </w:pP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III. Cultural Patterns and Processes</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Understanding the components and regional variations of cultural patterns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processes is critical to human geography. In this section of the course, students begin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with the concept of culture. They learn how geographers assess the spatial and place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dimensions of cultural groups as defined by language, religion, race, ethnicity,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gender, in the present as well as the past.</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 central concern is to comprehend how cultural patterns are represented at a</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variety of geographic scales from local to global. Diffusion is a key concept in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understanding</w:t>
      </w:r>
      <w:proofErr w:type="gramEnd"/>
      <w:r>
        <w:rPr>
          <w:rFonts w:ascii="CenturyOldStyleStd-Regular" w:hAnsi="CenturyOldStyleStd-Regular" w:cs="CenturyOldStyleStd-Regular"/>
          <w:sz w:val="21"/>
          <w:szCs w:val="21"/>
        </w:rPr>
        <w:t xml:space="preserve"> how cultural traits (for example, agricultural practices and language)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move through time and space to new locations. Students learn that the concept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region is central to the spatial distribution of cultural attributes.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The course also explores cultural differences at various scales according to</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language, religion, ethnicity, and gender. The geographies of language and religion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are studied to illustrate processes of cultural </w:t>
      </w:r>
      <w:r>
        <w:rPr>
          <w:rFonts w:ascii="CenturyOldStyleStd-Regular" w:hAnsi="CenturyOldStyleStd-Regular" w:cs="CenturyOldStyleStd-Regular"/>
          <w:sz w:val="21"/>
          <w:szCs w:val="21"/>
        </w:rPr>
        <w:lastRenderedPageBreak/>
        <w:t>diffusion and cultural differences. For</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example, students learn to distinguish between languages and dialects; ethnic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universalizing religions; and popular and folk cultures, and to understand why each</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has</w:t>
      </w:r>
      <w:proofErr w:type="gramEnd"/>
      <w:r>
        <w:rPr>
          <w:rFonts w:ascii="CenturyOldStyleStd-Regular" w:hAnsi="CenturyOldStyleStd-Regular" w:cs="CenturyOldStyleStd-Regular"/>
          <w:sz w:val="21"/>
          <w:szCs w:val="21"/>
        </w:rPr>
        <w:t xml:space="preserve"> a different geographic pattern.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An important emphasis of the course is the way culture shapes human–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environment</w:t>
      </w:r>
      <w:proofErr w:type="gramEnd"/>
      <w:r>
        <w:rPr>
          <w:rFonts w:ascii="CenturyOldStyleStd-Regular" w:hAnsi="CenturyOldStyleStd-Regular" w:cs="CenturyOldStyleStd-Regular"/>
          <w:sz w:val="21"/>
          <w:szCs w:val="21"/>
        </w:rPr>
        <w:t xml:space="preserve"> relationships. For example, religion can influence environmental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perception and modification.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Students also come to understand how culture is expressed in landscapes, and how</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landscapes in turn represent cultural identity. Built environments enable the geographer</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to interpret cultural values, tastes, and sets of beliefs. For example, both folk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contemporary architecture are rich and readily available means of comprehending</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cultures and changes in landscapes.</w:t>
      </w:r>
    </w:p>
    <w:p w:rsidR="00734F48" w:rsidRDefault="00734F48" w:rsidP="00F14B41">
      <w:pPr>
        <w:autoSpaceDE w:val="0"/>
        <w:autoSpaceDN w:val="0"/>
        <w:adjustRightInd w:val="0"/>
        <w:spacing w:after="0" w:line="240" w:lineRule="auto"/>
        <w:rPr>
          <w:rFonts w:ascii="CenturyOldStyleStd-Regular" w:hAnsi="CenturyOldStyleStd-Regular" w:cs="CenturyOldStyleStd-Regular"/>
          <w:sz w:val="21"/>
          <w:szCs w:val="21"/>
        </w:rPr>
      </w:pP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IV. Political Organization of Space</w:t>
      </w:r>
    </w:p>
    <w:p w:rsidR="00552CE2" w:rsidRDefault="00F14B41"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This section of the course introduces students to the nature and significance of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political organization of territory at different scales. Students learn that political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patterns reflect ideas about how Earth’s surface should be organized and affect a wide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range of activities and understandings.</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The course gives primary attention to the political geography of the modern state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or country. Students are introduced to the different forces that shaped the evolution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the contemporary world political map, including the rise of the nation-states in Europe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and the influence of colonialism. Students also learn about the basic structure of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political map and the inconsistencies between maps of political boundaries and maps</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of</w:t>
      </w:r>
      <w:proofErr w:type="gramEnd"/>
      <w:r>
        <w:rPr>
          <w:rFonts w:ascii="CenturyOldStyleStd-Regular" w:hAnsi="CenturyOldStyleStd-Regular" w:cs="CenturyOldStyleStd-Regular"/>
          <w:sz w:val="21"/>
          <w:szCs w:val="21"/>
        </w:rPr>
        <w:t xml:space="preserve"> ethnic, economic, and environmental patterns. In addition, students consider some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 the forces that are changing the role of individual countries in the modern world,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including ethnic separatism, devolution, </w:t>
      </w:r>
      <w:proofErr w:type="spellStart"/>
      <w:r>
        <w:rPr>
          <w:rFonts w:ascii="CenturyOldStyleStd-Regular" w:hAnsi="CenturyOldStyleStd-Regular" w:cs="CenturyOldStyleStd-Regular"/>
          <w:sz w:val="21"/>
          <w:szCs w:val="21"/>
        </w:rPr>
        <w:t>supranationalism</w:t>
      </w:r>
      <w:proofErr w:type="spellEnd"/>
      <w:r>
        <w:rPr>
          <w:rFonts w:ascii="CenturyOldStyleStd-Regular" w:hAnsi="CenturyOldStyleStd-Regular" w:cs="CenturyOldStyleStd-Regular"/>
          <w:sz w:val="21"/>
          <w:szCs w:val="21"/>
        </w:rPr>
        <w:t>, economic globalization,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emergence of regional economic blocs, and the need to confront environmental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problems that cross national boundaries.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This part of the course also focuses on political units above, below, and beyond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state. For example, at the scale above the state, attention is directed to regional</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integration</w:t>
      </w:r>
      <w:proofErr w:type="gramEnd"/>
      <w:r>
        <w:rPr>
          <w:rFonts w:ascii="CenturyOldStyleStd-Regular" w:hAnsi="CenturyOldStyleStd-Regular" w:cs="CenturyOldStyleStd-Regular"/>
          <w:sz w:val="21"/>
          <w:szCs w:val="21"/>
        </w:rPr>
        <w:t xml:space="preserve"> schemes and alliances, such as NATO, the European Union, and NAFTA.</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At the scale below the state, students are introduced to the ways in which electoral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districts, municipal boundaries, and ethnic territories affect political, social,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economic processes. In addition, students study how particular policies affect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spatial organization of cultural and social life, as in the case of racial segregation.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Through study of these matters, students understand the importance of the political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organization of territory in the contemporary world.</w:t>
      </w:r>
    </w:p>
    <w:p w:rsidR="00734F48" w:rsidRDefault="00734F48" w:rsidP="00F14B41">
      <w:pPr>
        <w:autoSpaceDE w:val="0"/>
        <w:autoSpaceDN w:val="0"/>
        <w:adjustRightInd w:val="0"/>
        <w:spacing w:after="0" w:line="240" w:lineRule="auto"/>
        <w:rPr>
          <w:rFonts w:ascii="CenturyOldStyleStd-Regular" w:hAnsi="CenturyOldStyleStd-Regular" w:cs="CenturyOldStyleStd-Regular"/>
          <w:sz w:val="21"/>
          <w:szCs w:val="21"/>
        </w:rPr>
      </w:pP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V. Agriculture and Rural Land Use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This section of the course explores four themes: the origin and spread of agriculture;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the characteristics of the world’s agricultural regions; reasons why these regions</w:t>
      </w:r>
      <w:r w:rsidR="00734F48">
        <w:rPr>
          <w:rFonts w:ascii="CenturyOldStyleStd-Regular" w:hAnsi="CenturyOldStyleStd-Regular" w:cs="CenturyOldStyleStd-Regular"/>
          <w:sz w:val="21"/>
          <w:szCs w:val="21"/>
        </w:rPr>
        <w:t xml:space="preserve"> </w:t>
      </w:r>
      <w:proofErr w:type="gramStart"/>
      <w:r>
        <w:rPr>
          <w:rFonts w:ascii="CenturyOldStyleStd-Regular" w:hAnsi="CenturyOldStyleStd-Regular" w:cs="CenturyOldStyleStd-Regular"/>
          <w:sz w:val="21"/>
          <w:szCs w:val="21"/>
        </w:rPr>
        <w:t>function</w:t>
      </w:r>
      <w:proofErr w:type="gramEnd"/>
      <w:r>
        <w:rPr>
          <w:rFonts w:ascii="CenturyOldStyleStd-Regular" w:hAnsi="CenturyOldStyleStd-Regular" w:cs="CenturyOldStyleStd-Regular"/>
          <w:sz w:val="21"/>
          <w:szCs w:val="21"/>
        </w:rPr>
        <w:t xml:space="preserve"> the way they do; and the impact of agricultural change on the quality of life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and the environment. Students first examine centers where domestication originated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and study the </w:t>
      </w:r>
      <w:proofErr w:type="gramStart"/>
      <w:r>
        <w:rPr>
          <w:rFonts w:ascii="CenturyOldStyleStd-Regular" w:hAnsi="CenturyOldStyleStd-Regular" w:cs="CenturyOldStyleStd-Regular"/>
          <w:sz w:val="21"/>
          <w:szCs w:val="21"/>
        </w:rPr>
        <w:t>processes by which domesticates</w:t>
      </w:r>
      <w:proofErr w:type="gramEnd"/>
      <w:r>
        <w:rPr>
          <w:rFonts w:ascii="CenturyOldStyleStd-Regular" w:hAnsi="CenturyOldStyleStd-Regular" w:cs="CenturyOldStyleStd-Regular"/>
          <w:sz w:val="21"/>
          <w:szCs w:val="21"/>
        </w:rPr>
        <w:t xml:space="preserve"> spread. This diffusion process makes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clear why distinct regional patterns of diet, energy use, and agrarian technology</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emerged.</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The course next examines Earth’s major agricultural production regions. Extensive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activity (fishing, forestry, nomadic herding, </w:t>
      </w:r>
      <w:proofErr w:type="gramStart"/>
      <w:r>
        <w:rPr>
          <w:rFonts w:ascii="CenturyOldStyleStd-Regular" w:hAnsi="CenturyOldStyleStd-Regular" w:cs="CenturyOldStyleStd-Regular"/>
          <w:sz w:val="21"/>
          <w:szCs w:val="21"/>
        </w:rPr>
        <w:t>ranching</w:t>
      </w:r>
      <w:proofErr w:type="gramEnd"/>
      <w:r>
        <w:rPr>
          <w:rFonts w:ascii="CenturyOldStyleStd-Regular" w:hAnsi="CenturyOldStyleStd-Regular" w:cs="CenturyOldStyleStd-Regular"/>
          <w:sz w:val="21"/>
          <w:szCs w:val="21"/>
        </w:rPr>
        <w:t>, shifting cultivation)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intensive activity (plantation agriculture, mixed crop/livestock systems, market</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gardening, horticulture, factory farms) are examined, as are settlement patterns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landscapes typical of each major agriculture type. In addition, students learn about</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land survey systems, environmental conditions, and cultural values that created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sustain the patterns.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Explanations for the location of agricultural activities are another major concern.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Von </w:t>
      </w:r>
      <w:proofErr w:type="spellStart"/>
      <w:r>
        <w:rPr>
          <w:rFonts w:ascii="CenturyOldStyleStd-Regular" w:hAnsi="CenturyOldStyleStd-Regular" w:cs="CenturyOldStyleStd-Regular"/>
          <w:sz w:val="21"/>
          <w:szCs w:val="21"/>
        </w:rPr>
        <w:t>Thünen’s</w:t>
      </w:r>
      <w:proofErr w:type="spellEnd"/>
      <w:r>
        <w:rPr>
          <w:rFonts w:ascii="CenturyOldStyleStd-Regular" w:hAnsi="CenturyOldStyleStd-Regular" w:cs="CenturyOldStyleStd-Regular"/>
          <w:sz w:val="21"/>
          <w:szCs w:val="21"/>
        </w:rPr>
        <w:t xml:space="preserve"> land use model, agricultural change, such as the impact of factory</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farming on food supplies, and the distribution of crops and animals are also</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emphasized. The need for increased food supplies and the capacity to increase food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production concludes this section.</w:t>
      </w:r>
    </w:p>
    <w:p w:rsidR="00734F48" w:rsidRDefault="00734F48" w:rsidP="00F14B41">
      <w:pPr>
        <w:autoSpaceDE w:val="0"/>
        <w:autoSpaceDN w:val="0"/>
        <w:adjustRightInd w:val="0"/>
        <w:spacing w:after="0" w:line="240" w:lineRule="auto"/>
        <w:rPr>
          <w:rFonts w:ascii="CenturyOldStyleStd-Regular" w:hAnsi="CenturyOldStyleStd-Regular" w:cs="CenturyOldStyleStd-Regular"/>
          <w:sz w:val="21"/>
          <w:szCs w:val="21"/>
        </w:rPr>
      </w:pP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VI. Industrialization and Economic Development</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Economic activity has a spatial character influenced by the interaction of several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factors, including natural resources, culture, politics, and history in specific places.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By dividing economic activities into key sectors, students can appreciate why natural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resources have different values for different societies, and how places and regions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acquire comparative advantages for development.</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 this section of the course, students learn about the geographic elements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industrialization and development, including the Industrial Revolution. Students need</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to understand how models of economic development, such as </w:t>
      </w:r>
      <w:proofErr w:type="spellStart"/>
      <w:r>
        <w:rPr>
          <w:rFonts w:ascii="CenturyOldStyleStd-Regular" w:hAnsi="CenturyOldStyleStd-Regular" w:cs="CenturyOldStyleStd-Regular"/>
          <w:sz w:val="21"/>
          <w:szCs w:val="21"/>
        </w:rPr>
        <w:t>Rostow’s</w:t>
      </w:r>
      <w:proofErr w:type="spellEnd"/>
      <w:r>
        <w:rPr>
          <w:rFonts w:ascii="CenturyOldStyleStd-Regular" w:hAnsi="CenturyOldStyleStd-Regular" w:cs="CenturyOldStyleStd-Regular"/>
          <w:sz w:val="21"/>
          <w:szCs w:val="21"/>
        </w:rPr>
        <w:t xml:space="preserve"> stages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economic growth, </w:t>
      </w:r>
      <w:proofErr w:type="spellStart"/>
      <w:r>
        <w:rPr>
          <w:rFonts w:ascii="CenturyOldStyleStd-Regular" w:hAnsi="CenturyOldStyleStd-Regular" w:cs="CenturyOldStyleStd-Regular"/>
          <w:sz w:val="21"/>
          <w:szCs w:val="21"/>
        </w:rPr>
        <w:t>Wallerstein’s</w:t>
      </w:r>
      <w:proofErr w:type="spellEnd"/>
      <w:r>
        <w:rPr>
          <w:rFonts w:ascii="CenturyOldStyleStd-Regular" w:hAnsi="CenturyOldStyleStd-Regular" w:cs="CenturyOldStyleStd-Regular"/>
          <w:sz w:val="21"/>
          <w:szCs w:val="21"/>
        </w:rPr>
        <w:t xml:space="preserve"> World Systems Theory, and Millennium Development</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Goals help to explain why the world is </w:t>
      </w:r>
      <w:r>
        <w:rPr>
          <w:rFonts w:ascii="CenturyOldStyleStd-Regular" w:hAnsi="CenturyOldStyleStd-Regular" w:cs="CenturyOldStyleStd-Regular"/>
          <w:sz w:val="21"/>
          <w:szCs w:val="21"/>
        </w:rPr>
        <w:lastRenderedPageBreak/>
        <w:t xml:space="preserve">described as being divided into a more </w:t>
      </w:r>
      <w:proofErr w:type="spellStart"/>
      <w:r>
        <w:rPr>
          <w:rFonts w:ascii="CenturyOldStyleStd-Regular" w:hAnsi="CenturyOldStyleStd-Regular" w:cs="CenturyOldStyleStd-Regular"/>
          <w:sz w:val="21"/>
          <w:szCs w:val="21"/>
        </w:rPr>
        <w:t>welldeveloped</w:t>
      </w:r>
      <w:proofErr w:type="spellEnd"/>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core and a less-developed periphery. The course also includes a comparison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of location theories, such as those by Weber and von </w:t>
      </w:r>
      <w:proofErr w:type="spellStart"/>
      <w:r>
        <w:rPr>
          <w:rFonts w:ascii="CenturyOldStyleStd-Regular" w:hAnsi="CenturyOldStyleStd-Regular" w:cs="CenturyOldStyleStd-Regular"/>
          <w:sz w:val="21"/>
          <w:szCs w:val="21"/>
        </w:rPr>
        <w:t>Thünen</w:t>
      </w:r>
      <w:proofErr w:type="spellEnd"/>
      <w:r>
        <w:rPr>
          <w:rFonts w:ascii="CenturyOldStyleStd-Regular" w:hAnsi="CenturyOldStyleStd-Regular" w:cs="CenturyOldStyleStd-Regular"/>
          <w:sz w:val="21"/>
          <w:szCs w:val="21"/>
        </w:rPr>
        <w:t>, which stress resource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and</w:t>
      </w:r>
      <w:proofErr w:type="gramEnd"/>
      <w:r>
        <w:rPr>
          <w:rFonts w:ascii="CenturyOldStyleStd-Regular" w:hAnsi="CenturyOldStyleStd-Regular" w:cs="CenturyOldStyleStd-Regular"/>
          <w:sz w:val="21"/>
          <w:szCs w:val="21"/>
        </w:rPr>
        <w:t xml:space="preserve"> market dependence, with accounts of economic globalization, which accent time–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space</w:t>
      </w:r>
      <w:proofErr w:type="gramEnd"/>
      <w:r>
        <w:rPr>
          <w:rFonts w:ascii="CenturyOldStyleStd-Regular" w:hAnsi="CenturyOldStyleStd-Regular" w:cs="CenturyOldStyleStd-Regular"/>
          <w:sz w:val="21"/>
          <w:szCs w:val="21"/>
        </w:rPr>
        <w:t xml:space="preserve"> compression and the new international division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 labor. As an example,</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students study the reasons why some Asian economies achieved rapid rates of growth</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 the 1980s while most sub-Saharan African economies experienced decline. In</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addition, students need to understand patterns of economic growth and decline in</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North America.</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This part of the course also addresses contemporary issues surrounding economic</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activity</w:t>
      </w:r>
      <w:proofErr w:type="gramEnd"/>
      <w:r>
        <w:rPr>
          <w:rFonts w:ascii="CenturyOldStyleStd-Regular" w:hAnsi="CenturyOldStyleStd-Regular" w:cs="CenturyOldStyleStd-Regular"/>
          <w:sz w:val="21"/>
          <w:szCs w:val="21"/>
        </w:rPr>
        <w:t>. For example, countries, regions, and communities must confront new patterns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of economic inequity that are linked to geographies of interdependence in the global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economy. Communities also face difficult questions regarding use and conservation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resources and the impact of pollution on the environment and quality of life. Students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study the impact of deindustrialization, the disaggregation of production, the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development</w:t>
      </w:r>
      <w:proofErr w:type="gramEnd"/>
      <w:r>
        <w:rPr>
          <w:rFonts w:ascii="CenturyOldStyleStd-Regular" w:hAnsi="CenturyOldStyleStd-Regular" w:cs="CenturyOldStyleStd-Regular"/>
          <w:sz w:val="21"/>
          <w:szCs w:val="21"/>
        </w:rPr>
        <w:t xml:space="preserve"> of commodity chains, and the rise of consumption and leisure activities.</w:t>
      </w:r>
    </w:p>
    <w:p w:rsidR="00734F48" w:rsidRDefault="00734F48" w:rsidP="00F14B41">
      <w:pPr>
        <w:autoSpaceDE w:val="0"/>
        <w:autoSpaceDN w:val="0"/>
        <w:adjustRightInd w:val="0"/>
        <w:spacing w:after="0" w:line="240" w:lineRule="auto"/>
        <w:rPr>
          <w:rFonts w:ascii="CenturyOldStyleStd-Regular" w:hAnsi="CenturyOldStyleStd-Regular" w:cs="CenturyOldStyleStd-Regular"/>
          <w:sz w:val="21"/>
          <w:szCs w:val="21"/>
        </w:rPr>
      </w:pPr>
    </w:p>
    <w:p w:rsidR="00F14B41" w:rsidRDefault="00F14B41" w:rsidP="00F14B41">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VII. Cities and Urban Land Use</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The course divides urban geography into two subfields. The first is the study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systems of cities, focusing on where cities are located and why they are there. This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involves an examination of such topics as the current and historical distribution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cities; the political, economic, and cultural functions of cities; reasons for differential</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growth</w:t>
      </w:r>
      <w:proofErr w:type="gramEnd"/>
      <w:r>
        <w:rPr>
          <w:rFonts w:ascii="CenturyOldStyleStd-Regular" w:hAnsi="CenturyOldStyleStd-Regular" w:cs="CenturyOldStyleStd-Regular"/>
          <w:sz w:val="21"/>
          <w:szCs w:val="21"/>
        </w:rPr>
        <w:t xml:space="preserve"> among cities; and types of transportation and communication linkages among</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cities. Theories of settlement geography, such as </w:t>
      </w:r>
      <w:proofErr w:type="spellStart"/>
      <w:r>
        <w:rPr>
          <w:rFonts w:ascii="CenturyOldStyleStd-Regular" w:hAnsi="CenturyOldStyleStd-Regular" w:cs="CenturyOldStyleStd-Regular"/>
          <w:sz w:val="21"/>
          <w:szCs w:val="21"/>
        </w:rPr>
        <w:t>Christaller’s</w:t>
      </w:r>
      <w:proofErr w:type="spellEnd"/>
      <w:r>
        <w:rPr>
          <w:rFonts w:ascii="CenturyOldStyleStd-Regular" w:hAnsi="CenturyOldStyleStd-Regular" w:cs="CenturyOldStyleStd-Regular"/>
          <w:sz w:val="21"/>
          <w:szCs w:val="21"/>
        </w:rPr>
        <w:t xml:space="preserve"> central place theory, the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rank size rule, and the gravity model are also introduced. Quantitative information 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such topics as population growth, migration fields, zones of influence, and job creation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are used to analyze changes in the urban hierarchy.</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The second subfield focuses on the form, internal structure, and landscapes of</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cities and emphasizes what cities are like as places in which to live and work. Students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are introduced to such topics as the analysis of patterns of urban land use, racial and</w:t>
      </w:r>
    </w:p>
    <w:p w:rsidR="00F14B41" w:rsidRDefault="00F14B41" w:rsidP="00F14B41">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ethnic</w:t>
      </w:r>
      <w:proofErr w:type="gramEnd"/>
      <w:r>
        <w:rPr>
          <w:rFonts w:ascii="CenturyOldStyleStd-Regular" w:hAnsi="CenturyOldStyleStd-Regular" w:cs="CenturyOldStyleStd-Regular"/>
          <w:sz w:val="21"/>
          <w:szCs w:val="21"/>
        </w:rPr>
        <w:t xml:space="preserve"> segregation, types of </w:t>
      </w:r>
      <w:proofErr w:type="spellStart"/>
      <w:r>
        <w:rPr>
          <w:rFonts w:ascii="CenturyOldStyleStd-Regular" w:hAnsi="CenturyOldStyleStd-Regular" w:cs="CenturyOldStyleStd-Regular"/>
          <w:sz w:val="21"/>
          <w:szCs w:val="21"/>
        </w:rPr>
        <w:t>intracity</w:t>
      </w:r>
      <w:proofErr w:type="spellEnd"/>
      <w:r>
        <w:rPr>
          <w:rFonts w:ascii="CenturyOldStyleStd-Regular" w:hAnsi="CenturyOldStyleStd-Regular" w:cs="CenturyOldStyleStd-Regular"/>
          <w:sz w:val="21"/>
          <w:szCs w:val="21"/>
        </w:rPr>
        <w:t xml:space="preserve"> transportation, architectural traditions, and</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cycles of uneven construction and development. Students’ understanding of cities as</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places is enhanced by both quantitative data from the census and qualitative</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information from narrative accounts and field studies. Students also study models</w:t>
      </w:r>
    </w:p>
    <w:p w:rsidR="00F14B41" w:rsidRDefault="00F14B41" w:rsidP="00A93F23">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of</w:t>
      </w:r>
      <w:proofErr w:type="gramEnd"/>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internal city structure: for example, the Burgess concentric zone model, the Hoyt</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sector model, and the Harris–</w:t>
      </w:r>
      <w:proofErr w:type="spellStart"/>
      <w:r>
        <w:rPr>
          <w:rFonts w:ascii="CenturyOldStyleStd-Regular" w:hAnsi="CenturyOldStyleStd-Regular" w:cs="CenturyOldStyleStd-Regular"/>
          <w:sz w:val="21"/>
          <w:szCs w:val="21"/>
        </w:rPr>
        <w:t>Ullman</w:t>
      </w:r>
      <w:proofErr w:type="spellEnd"/>
      <w:r>
        <w:rPr>
          <w:rFonts w:ascii="CenturyOldStyleStd-Regular" w:hAnsi="CenturyOldStyleStd-Regular" w:cs="CenturyOldStyleStd-Regular"/>
          <w:sz w:val="21"/>
          <w:szCs w:val="21"/>
        </w:rPr>
        <w:t xml:space="preserve"> multiple nuclei model. Topics such as economic</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systems, culture, architectural history, and the evolution of various transportation</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technologies in different parts of the world can be useful in the analysis of spatial</w:t>
      </w:r>
      <w:r w:rsidR="00734F48">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patterns and landscapes evident in cities.</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While much of the literature in urban geography focuses on the cities of North</w:t>
      </w:r>
      <w:r w:rsidR="00A93F23">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America, comparative urbanization is an increasingly important topic. The study of</w:t>
      </w:r>
      <w:r w:rsidR="00A93F23">
        <w:rPr>
          <w:rFonts w:ascii="CenturyOldStyleStd-Regular" w:hAnsi="CenturyOldStyleStd-Regular" w:cs="CenturyOldStyleStd-Regular"/>
          <w:sz w:val="21"/>
          <w:szCs w:val="21"/>
        </w:rPr>
        <w:t xml:space="preserve"> European, Islamic, East and South Asian, Latin American, and sub-Saharan African cities serves to illustrate how differing economic systems and cultural values can lead to variations in the spatial structures and landscapes of urban places. Students also examine current trends in urban development that are affecting urban places, such as the emergence of edge cities, new urbanism, and the gentrification of neighborhoods. In addition, students evaluate urban planning design initiatives and community actions, such as those that reduce energy use and protect the </w:t>
      </w:r>
      <w:proofErr w:type="gramStart"/>
      <w:r w:rsidR="00A93F23">
        <w:rPr>
          <w:rFonts w:ascii="CenturyOldStyleStd-Regular" w:hAnsi="CenturyOldStyleStd-Regular" w:cs="CenturyOldStyleStd-Regular"/>
          <w:sz w:val="21"/>
          <w:szCs w:val="21"/>
        </w:rPr>
        <w:t>environment, that</w:t>
      </w:r>
      <w:proofErr w:type="gramEnd"/>
      <w:r w:rsidR="00A93F23">
        <w:rPr>
          <w:rFonts w:ascii="CenturyOldStyleStd-Regular" w:hAnsi="CenturyOldStyleStd-Regular" w:cs="CenturyOldStyleStd-Regular"/>
          <w:sz w:val="21"/>
          <w:szCs w:val="21"/>
        </w:rPr>
        <w:t xml:space="preserve"> will shape cities in the future.</w:t>
      </w:r>
    </w:p>
    <w:p w:rsidR="00734F48" w:rsidRDefault="00734F48" w:rsidP="00A93F23">
      <w:pPr>
        <w:autoSpaceDE w:val="0"/>
        <w:autoSpaceDN w:val="0"/>
        <w:adjustRightInd w:val="0"/>
        <w:spacing w:after="0" w:line="240" w:lineRule="auto"/>
        <w:rPr>
          <w:rFonts w:ascii="CenturyOldStyleStd-Regular" w:hAnsi="CenturyOldStyleStd-Regular" w:cs="CenturyOldStyleStd-Regular"/>
          <w:sz w:val="21"/>
          <w:szCs w:val="21"/>
        </w:rPr>
      </w:pPr>
    </w:p>
    <w:p w:rsidR="00734F48" w:rsidRDefault="00EB7C8C" w:rsidP="00734F48">
      <w:pPr>
        <w:autoSpaceDE w:val="0"/>
        <w:autoSpaceDN w:val="0"/>
        <w:adjustRightInd w:val="0"/>
        <w:spacing w:after="0" w:line="240" w:lineRule="auto"/>
        <w:rPr>
          <w:rFonts w:ascii="SerifaStd-Bold" w:hAnsi="SerifaStd-Bold" w:cs="SerifaStd-Bold"/>
          <w:b/>
          <w:bCs/>
          <w:sz w:val="27"/>
          <w:szCs w:val="27"/>
        </w:rPr>
      </w:pPr>
      <w:r>
        <w:rPr>
          <w:rFonts w:ascii="SerifaStd-Bold" w:hAnsi="SerifaStd-Bold" w:cs="SerifaStd-Bold"/>
          <w:b/>
          <w:bCs/>
          <w:sz w:val="27"/>
          <w:szCs w:val="27"/>
        </w:rPr>
        <w:t>Topic Ou</w:t>
      </w:r>
      <w:r w:rsidR="00734F48">
        <w:rPr>
          <w:rFonts w:ascii="SerifaStd-Bold" w:hAnsi="SerifaStd-Bold" w:cs="SerifaStd-Bold"/>
          <w:b/>
          <w:bCs/>
          <w:sz w:val="27"/>
          <w:szCs w:val="27"/>
        </w:rPr>
        <w:t>tline</w:t>
      </w:r>
    </w:p>
    <w:p w:rsidR="00734F48" w:rsidRDefault="00734F48"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Following is an outline of the major content areas covered by the AP Human</w:t>
      </w:r>
    </w:p>
    <w:p w:rsidR="00734F48" w:rsidRDefault="00734F48"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Geography Exam, as well as the approximate percentages of the multiple-choice</w:t>
      </w:r>
    </w:p>
    <w:p w:rsidR="00734F48" w:rsidRDefault="00734F48" w:rsidP="00734F48">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section</w:t>
      </w:r>
      <w:proofErr w:type="gramEnd"/>
      <w:r>
        <w:rPr>
          <w:rFonts w:ascii="CenturyOldStyleStd-Regular" w:hAnsi="CenturyOldStyleStd-Regular" w:cs="CenturyOldStyleStd-Regular"/>
          <w:sz w:val="21"/>
          <w:szCs w:val="21"/>
        </w:rPr>
        <w:t xml:space="preserve"> that are devoted to each area. This outline is a guide and is not intended as an</w:t>
      </w:r>
    </w:p>
    <w:p w:rsidR="00734F48" w:rsidRDefault="00734F48" w:rsidP="00734F48">
      <w:pPr>
        <w:autoSpaceDE w:val="0"/>
        <w:autoSpaceDN w:val="0"/>
        <w:adjustRightInd w:val="0"/>
        <w:spacing w:after="0" w:line="240" w:lineRule="auto"/>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exclusive</w:t>
      </w:r>
      <w:proofErr w:type="gramEnd"/>
      <w:r>
        <w:rPr>
          <w:rFonts w:ascii="CenturyOldStyleStd-Regular" w:hAnsi="CenturyOldStyleStd-Regular" w:cs="CenturyOldStyleStd-Regular"/>
          <w:sz w:val="21"/>
          <w:szCs w:val="21"/>
        </w:rPr>
        <w:t xml:space="preserve"> list of topics.</w:t>
      </w:r>
    </w:p>
    <w:p w:rsidR="002D0C3E" w:rsidRDefault="002D0C3E" w:rsidP="00734F48">
      <w:pPr>
        <w:autoSpaceDE w:val="0"/>
        <w:autoSpaceDN w:val="0"/>
        <w:adjustRightInd w:val="0"/>
        <w:spacing w:after="0" w:line="240" w:lineRule="auto"/>
        <w:rPr>
          <w:rFonts w:ascii="CenturyOldStyleStd-Regular" w:hAnsi="CenturyOldStyleStd-Regular" w:cs="CenturyOldStyleStd-Regular"/>
          <w:sz w:val="21"/>
          <w:szCs w:val="21"/>
        </w:rPr>
      </w:pPr>
    </w:p>
    <w:p w:rsidR="00734F48" w:rsidRPr="00EB7C8C" w:rsidRDefault="002D0C3E" w:rsidP="00734F48">
      <w:pPr>
        <w:autoSpaceDE w:val="0"/>
        <w:autoSpaceDN w:val="0"/>
        <w:adjustRightInd w:val="0"/>
        <w:spacing w:after="0" w:line="240" w:lineRule="auto"/>
        <w:rPr>
          <w:rFonts w:ascii="CenturyOldStyleStd-Regular" w:hAnsi="CenturyOldStyleStd-Regular" w:cs="CenturyOldStyleStd-Regular"/>
          <w:b/>
          <w:sz w:val="21"/>
          <w:szCs w:val="21"/>
        </w:rPr>
      </w:pPr>
      <w:r>
        <w:rPr>
          <w:rFonts w:ascii="CenturyOldStyleStd-Regular" w:hAnsi="CenturyOldStyleStd-Regular" w:cs="CenturyOldStyleStd-Regular"/>
          <w:b/>
          <w:sz w:val="21"/>
          <w:szCs w:val="21"/>
        </w:rPr>
        <w:t xml:space="preserve">I. </w:t>
      </w:r>
      <w:r w:rsidR="00734F48" w:rsidRPr="00EB7C8C">
        <w:rPr>
          <w:rFonts w:ascii="CenturyOldStyleStd-Regular" w:hAnsi="CenturyOldStyleStd-Regular" w:cs="CenturyOldStyleStd-Regular"/>
          <w:b/>
          <w:sz w:val="21"/>
          <w:szCs w:val="21"/>
        </w:rPr>
        <w:t>Geography: Its Nature and Perspectives 5–10%</w:t>
      </w:r>
    </w:p>
    <w:p w:rsidR="00734F48" w:rsidRDefault="002D0C3E"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 </w:t>
      </w:r>
      <w:r w:rsidR="00734F48">
        <w:rPr>
          <w:rFonts w:ascii="CenturyOldStyleStd-Regular" w:hAnsi="CenturyOldStyleStd-Regular" w:cs="CenturyOldStyleStd-Regular"/>
          <w:sz w:val="21"/>
          <w:szCs w:val="21"/>
        </w:rPr>
        <w:t>Geography as a field of inquiry</w:t>
      </w:r>
    </w:p>
    <w:p w:rsidR="00734F48" w:rsidRDefault="002D0C3E"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B. </w:t>
      </w:r>
      <w:r w:rsidR="00734F48">
        <w:rPr>
          <w:rFonts w:ascii="CenturyOldStyleStd-Regular" w:hAnsi="CenturyOldStyleStd-Regular" w:cs="CenturyOldStyleStd-Regular"/>
          <w:sz w:val="21"/>
          <w:szCs w:val="21"/>
        </w:rPr>
        <w:t>Evolution of key geographical concepts and models associated</w:t>
      </w:r>
      <w:r w:rsidR="00EB7C8C">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with notable geographers</w:t>
      </w:r>
    </w:p>
    <w:p w:rsidR="00734F48" w:rsidRDefault="002D0C3E" w:rsidP="00EB7C8C">
      <w:pPr>
        <w:autoSpaceDE w:val="0"/>
        <w:autoSpaceDN w:val="0"/>
        <w:adjustRightInd w:val="0"/>
        <w:spacing w:after="0" w:line="240" w:lineRule="auto"/>
        <w:ind w:left="720" w:hanging="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C. </w:t>
      </w:r>
      <w:r w:rsidR="00734F48">
        <w:rPr>
          <w:rFonts w:ascii="CenturyOldStyleStd-Regular" w:hAnsi="CenturyOldStyleStd-Regular" w:cs="CenturyOldStyleStd-Regular"/>
          <w:sz w:val="21"/>
          <w:szCs w:val="21"/>
        </w:rPr>
        <w:t>Key concepts underlying the geographical perspective: location,</w:t>
      </w:r>
      <w:r w:rsidR="00EB7C8C">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space, place, scale, pattern, regionalization, and globalization</w:t>
      </w:r>
    </w:p>
    <w:p w:rsidR="00734F48" w:rsidRDefault="002D0C3E"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D. </w:t>
      </w:r>
      <w:r w:rsidR="00734F48">
        <w:rPr>
          <w:rFonts w:ascii="CenturyOldStyleStd-Regular" w:hAnsi="CenturyOldStyleStd-Regular" w:cs="CenturyOldStyleStd-Regular"/>
          <w:sz w:val="21"/>
          <w:szCs w:val="21"/>
        </w:rPr>
        <w:t>Key geographical skills</w:t>
      </w:r>
    </w:p>
    <w:p w:rsidR="00734F48" w:rsidRDefault="00734F48"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w:t>
      </w:r>
      <w:r>
        <w:rPr>
          <w:rFonts w:ascii="CenturyOldStyleStd-Regular" w:hAnsi="CenturyOldStyleStd-Regular" w:cs="CenturyOldStyleStd-Regular"/>
          <w:sz w:val="21"/>
          <w:szCs w:val="21"/>
        </w:rPr>
        <w:tab/>
        <w:t>How to use and think about maps and spatial data</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734F48">
        <w:rPr>
          <w:rFonts w:ascii="CenturyOldStyleStd-Regular" w:hAnsi="CenturyOldStyleStd-Regular" w:cs="CenturyOldStyleStd-Regular"/>
          <w:sz w:val="21"/>
          <w:szCs w:val="21"/>
        </w:rPr>
        <w:t>How to understand and interpret the implications of</w:t>
      </w:r>
      <w:r>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associations among phenomena in places</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734F48">
        <w:rPr>
          <w:rFonts w:ascii="CenturyOldStyleStd-Regular" w:hAnsi="CenturyOldStyleStd-Regular" w:cs="CenturyOldStyleStd-Regular"/>
          <w:sz w:val="21"/>
          <w:szCs w:val="21"/>
        </w:rPr>
        <w:t>How to recognize and interpret at different scales the</w:t>
      </w:r>
      <w:r>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relationships among patterns and processes</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 xml:space="preserve">4. </w:t>
      </w:r>
      <w:r w:rsidR="00734F48">
        <w:rPr>
          <w:rFonts w:ascii="CenturyOldStyleStd-Regular" w:hAnsi="CenturyOldStyleStd-Regular" w:cs="CenturyOldStyleStd-Regular"/>
          <w:sz w:val="21"/>
          <w:szCs w:val="21"/>
        </w:rPr>
        <w:t>How to define regions and evaluate the regionalization</w:t>
      </w:r>
      <w:r>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process</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5. </w:t>
      </w:r>
      <w:r w:rsidR="00734F48">
        <w:rPr>
          <w:rFonts w:ascii="CenturyOldStyleStd-Regular" w:hAnsi="CenturyOldStyleStd-Regular" w:cs="CenturyOldStyleStd-Regular"/>
          <w:sz w:val="21"/>
          <w:szCs w:val="21"/>
        </w:rPr>
        <w:t>How to characterize and analyze changing interconnections</w:t>
      </w:r>
      <w:r>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among places</w:t>
      </w:r>
    </w:p>
    <w:p w:rsidR="00EB7C8C" w:rsidRDefault="00EB7C8C"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E. </w:t>
      </w:r>
      <w:r w:rsidR="00734F48">
        <w:rPr>
          <w:rFonts w:ascii="CenturyOldStyleStd-Regular" w:hAnsi="CenturyOldStyleStd-Regular" w:cs="CenturyOldStyleStd-Regular"/>
          <w:sz w:val="21"/>
          <w:szCs w:val="21"/>
        </w:rPr>
        <w:t>New geographic technologies, such as GIS, remote sensing, and GPS</w:t>
      </w:r>
    </w:p>
    <w:p w:rsidR="00734F48" w:rsidRDefault="00EB7C8C"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F. </w:t>
      </w:r>
      <w:r w:rsidR="00734F48">
        <w:rPr>
          <w:rFonts w:ascii="CenturyOldStyleStd-Regular" w:hAnsi="CenturyOldStyleStd-Regular" w:cs="CenturyOldStyleStd-Regular"/>
          <w:sz w:val="21"/>
          <w:szCs w:val="21"/>
        </w:rPr>
        <w:t>Sources of geographical ideas and data: the field, census data, and</w:t>
      </w:r>
      <w:r>
        <w:rPr>
          <w:rFonts w:ascii="CenturyOldStyleStd-Regular" w:hAnsi="CenturyOldStyleStd-Regular" w:cs="CenturyOldStyleStd-Regular"/>
          <w:sz w:val="21"/>
          <w:szCs w:val="21"/>
        </w:rPr>
        <w:t xml:space="preserve"> </w:t>
      </w:r>
      <w:r w:rsidR="00734F48">
        <w:rPr>
          <w:rFonts w:ascii="CenturyOldStyleStd-Regular" w:hAnsi="CenturyOldStyleStd-Regular" w:cs="CenturyOldStyleStd-Regular"/>
          <w:sz w:val="21"/>
          <w:szCs w:val="21"/>
        </w:rPr>
        <w:t>satellite imagery</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p>
    <w:p w:rsidR="00734F48" w:rsidRPr="00EB7C8C" w:rsidRDefault="00734F48" w:rsidP="00734F48">
      <w:pPr>
        <w:autoSpaceDE w:val="0"/>
        <w:autoSpaceDN w:val="0"/>
        <w:adjustRightInd w:val="0"/>
        <w:spacing w:after="0" w:line="240" w:lineRule="auto"/>
        <w:rPr>
          <w:rFonts w:ascii="CenturyOldStyleStd-Regular" w:hAnsi="CenturyOldStyleStd-Regular" w:cs="CenturyOldStyleStd-Regular"/>
          <w:b/>
          <w:sz w:val="21"/>
          <w:szCs w:val="21"/>
        </w:rPr>
      </w:pPr>
      <w:r w:rsidRPr="00EB7C8C">
        <w:rPr>
          <w:rFonts w:ascii="CenturyOldStyleStd-Regular" w:hAnsi="CenturyOldStyleStd-Regular" w:cs="CenturyOldStyleStd-Regular"/>
          <w:b/>
          <w:sz w:val="21"/>
          <w:szCs w:val="21"/>
        </w:rPr>
        <w:t>II.</w:t>
      </w:r>
      <w:r w:rsidRPr="00EB7C8C">
        <w:rPr>
          <w:rFonts w:ascii="CenturyOldStyleStd-Regular" w:hAnsi="CenturyOldStyleStd-Regular" w:cs="CenturyOldStyleStd-Regular"/>
          <w:b/>
          <w:sz w:val="21"/>
          <w:szCs w:val="21"/>
        </w:rPr>
        <w:tab/>
      </w:r>
      <w:proofErr w:type="gramStart"/>
      <w:r w:rsidRPr="00EB7C8C">
        <w:rPr>
          <w:rFonts w:ascii="CenturyOldStyleStd-Regular" w:hAnsi="CenturyOldStyleStd-Regular" w:cs="CenturyOldStyleStd-Regular"/>
          <w:b/>
          <w:sz w:val="21"/>
          <w:szCs w:val="21"/>
        </w:rPr>
        <w:t>Population .</w:t>
      </w:r>
      <w:proofErr w:type="gramEnd"/>
      <w:r w:rsidRPr="00EB7C8C">
        <w:rPr>
          <w:rFonts w:ascii="CenturyOldStyleStd-Regular" w:hAnsi="CenturyOldStyleStd-Regular" w:cs="CenturyOldStyleStd-Regular"/>
          <w:b/>
          <w:sz w:val="21"/>
          <w:szCs w:val="21"/>
        </w:rPr>
        <w:t xml:space="preserve"> 13–17%</w:t>
      </w:r>
    </w:p>
    <w:p w:rsidR="00734F48" w:rsidRDefault="00EB7C8C" w:rsidP="00734F4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 </w:t>
      </w:r>
      <w:r w:rsidR="00734F48">
        <w:rPr>
          <w:rFonts w:ascii="CenturyOldStyleStd-Regular" w:hAnsi="CenturyOldStyleStd-Regular" w:cs="CenturyOldStyleStd-Regular"/>
          <w:sz w:val="21"/>
          <w:szCs w:val="21"/>
        </w:rPr>
        <w:t>Geographical analysis of population</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734F48">
        <w:rPr>
          <w:rFonts w:ascii="CenturyOldStyleStd-Regular" w:hAnsi="CenturyOldStyleStd-Regular" w:cs="CenturyOldStyleStd-Regular"/>
          <w:sz w:val="21"/>
          <w:szCs w:val="21"/>
        </w:rPr>
        <w:t>Density, distribution, and scale</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734F48">
        <w:rPr>
          <w:rFonts w:ascii="CenturyOldStyleStd-Regular" w:hAnsi="CenturyOldStyleStd-Regular" w:cs="CenturyOldStyleStd-Regular"/>
          <w:sz w:val="21"/>
          <w:szCs w:val="21"/>
        </w:rPr>
        <w:t>Implications of various densities and distributions</w:t>
      </w:r>
    </w:p>
    <w:p w:rsidR="00734F48"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734F48">
        <w:rPr>
          <w:rFonts w:ascii="CenturyOldStyleStd-Regular" w:hAnsi="CenturyOldStyleStd-Regular" w:cs="CenturyOldStyleStd-Regular"/>
          <w:sz w:val="21"/>
          <w:szCs w:val="21"/>
        </w:rPr>
        <w:t>Patterns of composition: age, sex, race, and ethnicity</w:t>
      </w:r>
    </w:p>
    <w:p w:rsidR="00EB7C8C" w:rsidRP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4. </w:t>
      </w:r>
      <w:r w:rsidR="00734F48">
        <w:rPr>
          <w:rFonts w:ascii="CenturyOldStyleStd-Regular" w:hAnsi="CenturyOldStyleStd-Regular" w:cs="CenturyOldStyleStd-Regular"/>
          <w:sz w:val="21"/>
          <w:szCs w:val="21"/>
        </w:rPr>
        <w:t>Population and natural hazards: past, present, and future</w:t>
      </w:r>
    </w:p>
    <w:p w:rsidR="00EB7C8C" w:rsidRDefault="00EB7C8C"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 Population growth and decline over time and space</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Historical trends and projections for the future</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Theories of population growth, including the Demographic Transition Model</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Patterns of fertility, mortality, and health</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Regional variations of demographic transitions</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5. Effects of population policies</w:t>
      </w:r>
    </w:p>
    <w:p w:rsidR="00EB7C8C" w:rsidRDefault="00EB7C8C"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C. Population movement</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Migration selectivity </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Major voluntary and involuntary migrations at different scales</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Theories of migration, including push and pull factors, human capital, and life course</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International migration and refugees</w:t>
      </w:r>
    </w:p>
    <w:p w:rsidR="00EB7C8C" w:rsidRDefault="00EB7C8C"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5. Socioeconomic consequences of migration</w:t>
      </w:r>
    </w:p>
    <w:p w:rsidR="002D0C3E" w:rsidRDefault="002D0C3E" w:rsidP="00EB7C8C">
      <w:pPr>
        <w:autoSpaceDE w:val="0"/>
        <w:autoSpaceDN w:val="0"/>
        <w:adjustRightInd w:val="0"/>
        <w:spacing w:after="0" w:line="240" w:lineRule="auto"/>
        <w:ind w:firstLine="720"/>
        <w:rPr>
          <w:rFonts w:ascii="CenturyOldStyleStd-Regular" w:hAnsi="CenturyOldStyleStd-Regular" w:cs="CenturyOldStyleStd-Regular"/>
          <w:sz w:val="21"/>
          <w:szCs w:val="21"/>
        </w:rPr>
      </w:pPr>
    </w:p>
    <w:p w:rsidR="00EB7C8C" w:rsidRPr="00EB7C8C" w:rsidRDefault="00EB7C8C" w:rsidP="00EB7C8C">
      <w:pPr>
        <w:autoSpaceDE w:val="0"/>
        <w:autoSpaceDN w:val="0"/>
        <w:adjustRightInd w:val="0"/>
        <w:spacing w:after="0" w:line="240" w:lineRule="auto"/>
        <w:rPr>
          <w:rFonts w:ascii="CenturyOldStyleStd-Regular" w:hAnsi="CenturyOldStyleStd-Regular" w:cs="CenturyOldStyleStd-Regular"/>
          <w:b/>
          <w:sz w:val="21"/>
          <w:szCs w:val="21"/>
        </w:rPr>
      </w:pPr>
      <w:r w:rsidRPr="00EB7C8C">
        <w:rPr>
          <w:rFonts w:ascii="CenturyOldStyleStd-Regular" w:hAnsi="CenturyOldStyleStd-Regular" w:cs="CenturyOldStyleStd-Regular"/>
          <w:b/>
          <w:sz w:val="21"/>
          <w:szCs w:val="21"/>
        </w:rPr>
        <w:t>III. Cultural Patterns and Processes 13–17%</w:t>
      </w:r>
    </w:p>
    <w:p w:rsidR="00EB7C8C" w:rsidRDefault="002D0C3E"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 </w:t>
      </w:r>
      <w:r w:rsidR="00EB7C8C">
        <w:rPr>
          <w:rFonts w:ascii="CenturyOldStyleStd-Regular" w:hAnsi="CenturyOldStyleStd-Regular" w:cs="CenturyOldStyleStd-Regular"/>
          <w:sz w:val="21"/>
          <w:szCs w:val="21"/>
        </w:rPr>
        <w:t>Concepts of culture</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EB7C8C">
        <w:rPr>
          <w:rFonts w:ascii="CenturyOldStyleStd-Regular" w:hAnsi="CenturyOldStyleStd-Regular" w:cs="CenturyOldStyleStd-Regular"/>
          <w:sz w:val="21"/>
          <w:szCs w:val="21"/>
        </w:rPr>
        <w:t>Traits</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EB7C8C">
        <w:rPr>
          <w:rFonts w:ascii="CenturyOldStyleStd-Regular" w:hAnsi="CenturyOldStyleStd-Regular" w:cs="CenturyOldStyleStd-Regular"/>
          <w:sz w:val="21"/>
          <w:szCs w:val="21"/>
        </w:rPr>
        <w:t>Diffusion</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EB7C8C">
        <w:rPr>
          <w:rFonts w:ascii="CenturyOldStyleStd-Regular" w:hAnsi="CenturyOldStyleStd-Regular" w:cs="CenturyOldStyleStd-Regular"/>
          <w:sz w:val="21"/>
          <w:szCs w:val="21"/>
        </w:rPr>
        <w:t>Acculturation, assimilation, and globalization</w:t>
      </w:r>
    </w:p>
    <w:p w:rsidR="00EB7C8C" w:rsidRDefault="00EB7C8C"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w:t>
      </w:r>
      <w:r w:rsidR="002D0C3E">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Cultural regions</w:t>
      </w:r>
    </w:p>
    <w:p w:rsidR="00EB7C8C" w:rsidRDefault="002D0C3E"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B. </w:t>
      </w:r>
      <w:r w:rsidR="00EB7C8C">
        <w:rPr>
          <w:rFonts w:ascii="CenturyOldStyleStd-Regular" w:hAnsi="CenturyOldStyleStd-Regular" w:cs="CenturyOldStyleStd-Regular"/>
          <w:sz w:val="21"/>
          <w:szCs w:val="21"/>
        </w:rPr>
        <w:t>Cultural differences</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EB7C8C">
        <w:rPr>
          <w:rFonts w:ascii="CenturyOldStyleStd-Regular" w:hAnsi="CenturyOldStyleStd-Regular" w:cs="CenturyOldStyleStd-Regular"/>
          <w:sz w:val="21"/>
          <w:szCs w:val="21"/>
        </w:rPr>
        <w:t>Language</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2 .</w:t>
      </w:r>
      <w:r w:rsidR="00EB7C8C">
        <w:rPr>
          <w:rFonts w:ascii="CenturyOldStyleStd-Regular" w:hAnsi="CenturyOldStyleStd-Regular" w:cs="CenturyOldStyleStd-Regular"/>
          <w:sz w:val="21"/>
          <w:szCs w:val="21"/>
        </w:rPr>
        <w:t>Religion</w:t>
      </w:r>
      <w:proofErr w:type="gramEnd"/>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EB7C8C">
        <w:rPr>
          <w:rFonts w:ascii="CenturyOldStyleStd-Regular" w:hAnsi="CenturyOldStyleStd-Regular" w:cs="CenturyOldStyleStd-Regular"/>
          <w:sz w:val="21"/>
          <w:szCs w:val="21"/>
        </w:rPr>
        <w:t>Ethnicity</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4. </w:t>
      </w:r>
      <w:r w:rsidR="00EB7C8C">
        <w:rPr>
          <w:rFonts w:ascii="CenturyOldStyleStd-Regular" w:hAnsi="CenturyOldStyleStd-Regular" w:cs="CenturyOldStyleStd-Regular"/>
          <w:sz w:val="21"/>
          <w:szCs w:val="21"/>
        </w:rPr>
        <w:t>Gender</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5. </w:t>
      </w:r>
      <w:r w:rsidR="00EB7C8C">
        <w:rPr>
          <w:rFonts w:ascii="CenturyOldStyleStd-Regular" w:hAnsi="CenturyOldStyleStd-Regular" w:cs="CenturyOldStyleStd-Regular"/>
          <w:sz w:val="21"/>
          <w:szCs w:val="21"/>
        </w:rPr>
        <w:t>Popular and folk culture</w:t>
      </w:r>
    </w:p>
    <w:p w:rsidR="00EB7C8C" w:rsidRDefault="002D0C3E"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C. </w:t>
      </w:r>
      <w:r w:rsidR="00EB7C8C">
        <w:rPr>
          <w:rFonts w:ascii="CenturyOldStyleStd-Regular" w:hAnsi="CenturyOldStyleStd-Regular" w:cs="CenturyOldStyleStd-Regular"/>
          <w:sz w:val="21"/>
          <w:szCs w:val="21"/>
        </w:rPr>
        <w:t>Cultural landscapes and cultural identity</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EB7C8C">
        <w:rPr>
          <w:rFonts w:ascii="CenturyOldStyleStd-Regular" w:hAnsi="CenturyOldStyleStd-Regular" w:cs="CenturyOldStyleStd-Regular"/>
          <w:sz w:val="21"/>
          <w:szCs w:val="21"/>
        </w:rPr>
        <w:t>Values and preferences</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EB7C8C">
        <w:rPr>
          <w:rFonts w:ascii="CenturyOldStyleStd-Regular" w:hAnsi="CenturyOldStyleStd-Regular" w:cs="CenturyOldStyleStd-Regular"/>
          <w:sz w:val="21"/>
          <w:szCs w:val="21"/>
        </w:rPr>
        <w:t>Symbolic landscapes and sense of place</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EB7C8C">
        <w:rPr>
          <w:rFonts w:ascii="CenturyOldStyleStd-Regular" w:hAnsi="CenturyOldStyleStd-Regular" w:cs="CenturyOldStyleStd-Regular"/>
          <w:sz w:val="21"/>
          <w:szCs w:val="21"/>
        </w:rPr>
        <w:t>Environmental impact of cultural attitudes and practices</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p>
    <w:p w:rsidR="00EB7C8C" w:rsidRPr="002D0C3E" w:rsidRDefault="002D0C3E" w:rsidP="00EB7C8C">
      <w:pPr>
        <w:autoSpaceDE w:val="0"/>
        <w:autoSpaceDN w:val="0"/>
        <w:adjustRightInd w:val="0"/>
        <w:spacing w:after="0" w:line="240" w:lineRule="auto"/>
        <w:rPr>
          <w:rFonts w:ascii="CenturyOldStyleStd-Regular" w:hAnsi="CenturyOldStyleStd-Regular" w:cs="CenturyOldStyleStd-Regular"/>
          <w:b/>
          <w:sz w:val="21"/>
          <w:szCs w:val="21"/>
        </w:rPr>
      </w:pPr>
      <w:r w:rsidRPr="002D0C3E">
        <w:rPr>
          <w:rFonts w:ascii="CenturyOldStyleStd-Regular" w:hAnsi="CenturyOldStyleStd-Regular" w:cs="CenturyOldStyleStd-Regular"/>
          <w:b/>
          <w:sz w:val="21"/>
          <w:szCs w:val="21"/>
        </w:rPr>
        <w:t xml:space="preserve">IV. </w:t>
      </w:r>
      <w:r w:rsidR="00EB7C8C" w:rsidRPr="002D0C3E">
        <w:rPr>
          <w:rFonts w:ascii="CenturyOldStyleStd-Regular" w:hAnsi="CenturyOldStyleStd-Regular" w:cs="CenturyOldStyleStd-Regular"/>
          <w:b/>
          <w:sz w:val="21"/>
          <w:szCs w:val="21"/>
        </w:rPr>
        <w:t xml:space="preserve">Political Organization of </w:t>
      </w:r>
      <w:proofErr w:type="gramStart"/>
      <w:r w:rsidR="00EB7C8C" w:rsidRPr="002D0C3E">
        <w:rPr>
          <w:rFonts w:ascii="CenturyOldStyleStd-Regular" w:hAnsi="CenturyOldStyleStd-Regular" w:cs="CenturyOldStyleStd-Regular"/>
          <w:b/>
          <w:sz w:val="21"/>
          <w:szCs w:val="21"/>
        </w:rPr>
        <w:t>Space .</w:t>
      </w:r>
      <w:proofErr w:type="gramEnd"/>
      <w:r w:rsidR="00EB7C8C" w:rsidRPr="002D0C3E">
        <w:rPr>
          <w:rFonts w:ascii="CenturyOldStyleStd-Regular" w:hAnsi="CenturyOldStyleStd-Regular" w:cs="CenturyOldStyleStd-Regular"/>
          <w:b/>
          <w:sz w:val="21"/>
          <w:szCs w:val="21"/>
        </w:rPr>
        <w:t xml:space="preserve"> 13–17%</w:t>
      </w:r>
    </w:p>
    <w:p w:rsidR="00EB7C8C" w:rsidRDefault="002D0C3E"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 </w:t>
      </w:r>
      <w:r w:rsidR="00EB7C8C">
        <w:rPr>
          <w:rFonts w:ascii="CenturyOldStyleStd-Regular" w:hAnsi="CenturyOldStyleStd-Regular" w:cs="CenturyOldStyleStd-Regular"/>
          <w:sz w:val="21"/>
          <w:szCs w:val="21"/>
        </w:rPr>
        <w:t>Territorial dimensions of politics</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EB7C8C">
        <w:rPr>
          <w:rFonts w:ascii="CenturyOldStyleStd-Regular" w:hAnsi="CenturyOldStyleStd-Regular" w:cs="CenturyOldStyleStd-Regular"/>
          <w:sz w:val="21"/>
          <w:szCs w:val="21"/>
        </w:rPr>
        <w:t>The concept of territoriality</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EB7C8C">
        <w:rPr>
          <w:rFonts w:ascii="CenturyOldStyleStd-Regular" w:hAnsi="CenturyOldStyleStd-Regular" w:cs="CenturyOldStyleStd-Regular"/>
          <w:sz w:val="21"/>
          <w:szCs w:val="21"/>
        </w:rPr>
        <w:t>The nature and meaning of boundaries</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EB7C8C">
        <w:rPr>
          <w:rFonts w:ascii="CenturyOldStyleStd-Regular" w:hAnsi="CenturyOldStyleStd-Regular" w:cs="CenturyOldStyleStd-Regular"/>
          <w:sz w:val="21"/>
          <w:szCs w:val="21"/>
        </w:rPr>
        <w:t>Influences of boundaries on identity, interaction, and exchange</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4. </w:t>
      </w:r>
      <w:r w:rsidR="00EB7C8C">
        <w:rPr>
          <w:rFonts w:ascii="CenturyOldStyleStd-Regular" w:hAnsi="CenturyOldStyleStd-Regular" w:cs="CenturyOldStyleStd-Regular"/>
          <w:sz w:val="21"/>
          <w:szCs w:val="21"/>
        </w:rPr>
        <w:t>Federal and unitary states</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5. </w:t>
      </w:r>
      <w:r w:rsidR="00EB7C8C">
        <w:rPr>
          <w:rFonts w:ascii="CenturyOldStyleStd-Regular" w:hAnsi="CenturyOldStyleStd-Regular" w:cs="CenturyOldStyleStd-Regular"/>
          <w:sz w:val="21"/>
          <w:szCs w:val="21"/>
        </w:rPr>
        <w:t>Spatial relationships between political patterns and patterns</w:t>
      </w:r>
      <w:r>
        <w:rPr>
          <w:rFonts w:ascii="CenturyOldStyleStd-Regular" w:hAnsi="CenturyOldStyleStd-Regular" w:cs="CenturyOldStyleStd-Regular"/>
          <w:sz w:val="21"/>
          <w:szCs w:val="21"/>
        </w:rPr>
        <w:t xml:space="preserve"> </w:t>
      </w:r>
      <w:r w:rsidR="00EB7C8C">
        <w:rPr>
          <w:rFonts w:ascii="CenturyOldStyleStd-Regular" w:hAnsi="CenturyOldStyleStd-Regular" w:cs="CenturyOldStyleStd-Regular"/>
          <w:sz w:val="21"/>
          <w:szCs w:val="21"/>
        </w:rPr>
        <w:t>of ethnicity, economy, and environment</w:t>
      </w:r>
    </w:p>
    <w:p w:rsidR="00EB7C8C" w:rsidRDefault="002D0C3E" w:rsidP="00EB7C8C">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B. </w:t>
      </w:r>
      <w:r w:rsidR="00EB7C8C">
        <w:rPr>
          <w:rFonts w:ascii="CenturyOldStyleStd-Regular" w:hAnsi="CenturyOldStyleStd-Regular" w:cs="CenturyOldStyleStd-Regular"/>
          <w:sz w:val="21"/>
          <w:szCs w:val="21"/>
        </w:rPr>
        <w:t>Evolution of the contemporary political pattern</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EB7C8C">
        <w:rPr>
          <w:rFonts w:ascii="CenturyOldStyleStd-Regular" w:hAnsi="CenturyOldStyleStd-Regular" w:cs="CenturyOldStyleStd-Regular"/>
          <w:sz w:val="21"/>
          <w:szCs w:val="21"/>
        </w:rPr>
        <w:t>The nation-state concept</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EB7C8C">
        <w:rPr>
          <w:rFonts w:ascii="CenturyOldStyleStd-Regular" w:hAnsi="CenturyOldStyleStd-Regular" w:cs="CenturyOldStyleStd-Regular"/>
          <w:sz w:val="21"/>
          <w:szCs w:val="21"/>
        </w:rPr>
        <w:t>Colonialism and imperialism</w:t>
      </w:r>
    </w:p>
    <w:p w:rsidR="00EB7C8C"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EB7C8C">
        <w:rPr>
          <w:rFonts w:ascii="CenturyOldStyleStd-Regular" w:hAnsi="CenturyOldStyleStd-Regular" w:cs="CenturyOldStyleStd-Regular"/>
          <w:sz w:val="21"/>
          <w:szCs w:val="21"/>
        </w:rPr>
        <w:t>Democratization</w:t>
      </w:r>
    </w:p>
    <w:p w:rsidR="002D0C3E" w:rsidRDefault="002D0C3E" w:rsidP="002D0C3E">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C. Changes and challenges to political–territorial arrangements</w:t>
      </w:r>
    </w:p>
    <w:p w:rsidR="002D0C3E" w:rsidRDefault="002D0C3E" w:rsidP="002D0C3E">
      <w:pPr>
        <w:autoSpaceDE w:val="0"/>
        <w:autoSpaceDN w:val="0"/>
        <w:adjustRightInd w:val="0"/>
        <w:spacing w:after="0" w:line="240" w:lineRule="auto"/>
        <w:ind w:left="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1. Changing nature of sovereignty</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Fragmentation, unification, alliance</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proofErr w:type="spellStart"/>
      <w:r>
        <w:rPr>
          <w:rFonts w:ascii="CenturyOldStyleStd-Regular" w:hAnsi="CenturyOldStyleStd-Regular" w:cs="CenturyOldStyleStd-Regular"/>
          <w:sz w:val="21"/>
          <w:szCs w:val="21"/>
        </w:rPr>
        <w:t>Supranationalism</w:t>
      </w:r>
      <w:proofErr w:type="spellEnd"/>
      <w:r>
        <w:rPr>
          <w:rFonts w:ascii="CenturyOldStyleStd-Regular" w:hAnsi="CenturyOldStyleStd-Regular" w:cs="CenturyOldStyleStd-Regular"/>
          <w:sz w:val="21"/>
          <w:szCs w:val="21"/>
        </w:rPr>
        <w:t xml:space="preserve"> and devolution</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Electoral geography, including gerrymandering</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5. Terrorism</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p>
    <w:p w:rsidR="002D0C3E" w:rsidRPr="002D0C3E" w:rsidRDefault="002D0C3E" w:rsidP="002D0C3E">
      <w:pPr>
        <w:autoSpaceDE w:val="0"/>
        <w:autoSpaceDN w:val="0"/>
        <w:adjustRightInd w:val="0"/>
        <w:spacing w:after="0" w:line="240" w:lineRule="auto"/>
        <w:rPr>
          <w:rFonts w:ascii="CenturyOldStyleStd-Regular" w:hAnsi="CenturyOldStyleStd-Regular" w:cs="CenturyOldStyleStd-Regular"/>
          <w:b/>
          <w:sz w:val="21"/>
          <w:szCs w:val="21"/>
        </w:rPr>
      </w:pPr>
      <w:r w:rsidRPr="002D0C3E">
        <w:rPr>
          <w:rFonts w:ascii="CenturyOldStyleStd-Regular" w:hAnsi="CenturyOldStyleStd-Regular" w:cs="CenturyOldStyleStd-Regular"/>
          <w:b/>
          <w:sz w:val="21"/>
          <w:szCs w:val="21"/>
        </w:rPr>
        <w:t xml:space="preserve">V </w:t>
      </w:r>
      <w:proofErr w:type="gramStart"/>
      <w:r w:rsidRPr="002D0C3E">
        <w:rPr>
          <w:rFonts w:ascii="CenturyOldStyleStd-Regular" w:hAnsi="CenturyOldStyleStd-Regular" w:cs="CenturyOldStyleStd-Regular"/>
          <w:b/>
          <w:sz w:val="21"/>
          <w:szCs w:val="21"/>
        </w:rPr>
        <w:t>Use .</w:t>
      </w:r>
      <w:proofErr w:type="gramEnd"/>
      <w:r w:rsidRPr="002D0C3E">
        <w:rPr>
          <w:rFonts w:ascii="CenturyOldStyleStd-Regular" w:hAnsi="CenturyOldStyleStd-Regular" w:cs="CenturyOldStyleStd-Regular"/>
          <w:b/>
          <w:sz w:val="21"/>
          <w:szCs w:val="21"/>
        </w:rPr>
        <w:t xml:space="preserve"> Agriculture and Rural Land 13–17%</w:t>
      </w:r>
    </w:p>
    <w:p w:rsidR="002D0C3E" w:rsidRDefault="002D0C3E" w:rsidP="002D0C3E">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 Development and diffusion of agriculture</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Neolithic Agricultural Revolution</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Second Agricultural Revolution</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Green Revolution</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Modern Commercial Agriculture</w:t>
      </w:r>
    </w:p>
    <w:p w:rsidR="002D0C3E" w:rsidRDefault="002D0C3E" w:rsidP="002D0C3E">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 Major agricultural production regions</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Agricultural systems associated with major bioclimatic zones</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Variations within major zones and effects of markets</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Linkages and flows among regions of food production and consumption</w:t>
      </w:r>
    </w:p>
    <w:p w:rsidR="002D0C3E" w:rsidRDefault="002D0C3E" w:rsidP="002D0C3E">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C. Rural land use and settlement patterns</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Models of agricultural land use, including von </w:t>
      </w:r>
      <w:proofErr w:type="spellStart"/>
      <w:r>
        <w:rPr>
          <w:rFonts w:ascii="CenturyOldStyleStd-Regular" w:hAnsi="CenturyOldStyleStd-Regular" w:cs="CenturyOldStyleStd-Regular"/>
          <w:sz w:val="21"/>
          <w:szCs w:val="21"/>
        </w:rPr>
        <w:t>Thünen’s</w:t>
      </w:r>
      <w:proofErr w:type="spellEnd"/>
      <w:r>
        <w:rPr>
          <w:rFonts w:ascii="CenturyOldStyleStd-Regular" w:hAnsi="CenturyOldStyleStd-Regular" w:cs="CenturyOldStyleStd-Regular"/>
          <w:sz w:val="21"/>
          <w:szCs w:val="21"/>
        </w:rPr>
        <w:t xml:space="preserve"> model</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Settlement patterns associated with major agriculture types</w:t>
      </w:r>
    </w:p>
    <w:p w:rsidR="002D0C3E" w:rsidRDefault="002D0C3E" w:rsidP="002D0C3E">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Land use/land cover change, irrigation, conservation (desertification, deforestation)</w:t>
      </w:r>
    </w:p>
    <w:p w:rsidR="002D0C3E" w:rsidRDefault="00CB3BB5" w:rsidP="002D0C3E">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D. </w:t>
      </w:r>
      <w:r w:rsidR="002D0C3E">
        <w:rPr>
          <w:rFonts w:ascii="CenturyOldStyleStd-Regular" w:hAnsi="CenturyOldStyleStd-Regular" w:cs="CenturyOldStyleStd-Regular"/>
          <w:sz w:val="21"/>
          <w:szCs w:val="21"/>
        </w:rPr>
        <w:t>Modern commercial agriculture</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2D0C3E">
        <w:rPr>
          <w:rFonts w:ascii="CenturyOldStyleStd-Regular" w:hAnsi="CenturyOldStyleStd-Regular" w:cs="CenturyOldStyleStd-Regular"/>
          <w:sz w:val="21"/>
          <w:szCs w:val="21"/>
        </w:rPr>
        <w:t>Biotechnology, including genetically modified plants and animals</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2D0C3E">
        <w:rPr>
          <w:rFonts w:ascii="CenturyOldStyleStd-Regular" w:hAnsi="CenturyOldStyleStd-Regular" w:cs="CenturyOldStyleStd-Regular"/>
          <w:sz w:val="21"/>
          <w:szCs w:val="21"/>
        </w:rPr>
        <w:t>Spatial organization and diffusion of industrial agriculture</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2D0C3E">
        <w:rPr>
          <w:rFonts w:ascii="CenturyOldStyleStd-Regular" w:hAnsi="CenturyOldStyleStd-Regular" w:cs="CenturyOldStyleStd-Regular"/>
          <w:sz w:val="21"/>
          <w:szCs w:val="21"/>
        </w:rPr>
        <w:t>Organic farming and local food production</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4. </w:t>
      </w:r>
      <w:r w:rsidR="002D0C3E">
        <w:rPr>
          <w:rFonts w:ascii="CenturyOldStyleStd-Regular" w:hAnsi="CenturyOldStyleStd-Regular" w:cs="CenturyOldStyleStd-Regular"/>
          <w:sz w:val="21"/>
          <w:szCs w:val="21"/>
        </w:rPr>
        <w:t>Environmental impacts of agriculture</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p>
    <w:p w:rsidR="002D0C3E" w:rsidRPr="00CB3BB5" w:rsidRDefault="00CB3BB5" w:rsidP="002D0C3E">
      <w:pPr>
        <w:autoSpaceDE w:val="0"/>
        <w:autoSpaceDN w:val="0"/>
        <w:adjustRightInd w:val="0"/>
        <w:spacing w:after="0" w:line="240" w:lineRule="auto"/>
        <w:rPr>
          <w:rFonts w:ascii="CenturyOldStyleStd-Regular" w:hAnsi="CenturyOldStyleStd-Regular" w:cs="CenturyOldStyleStd-Regular"/>
          <w:b/>
          <w:sz w:val="21"/>
          <w:szCs w:val="21"/>
        </w:rPr>
      </w:pPr>
      <w:r w:rsidRPr="00CB3BB5">
        <w:rPr>
          <w:rFonts w:ascii="CenturyOldStyleStd-Regular" w:hAnsi="CenturyOldStyleStd-Regular" w:cs="CenturyOldStyleStd-Regular"/>
          <w:b/>
          <w:sz w:val="21"/>
          <w:szCs w:val="21"/>
        </w:rPr>
        <w:t xml:space="preserve">VI. </w:t>
      </w:r>
      <w:r w:rsidR="002D0C3E" w:rsidRPr="00CB3BB5">
        <w:rPr>
          <w:rFonts w:ascii="CenturyOldStyleStd-Regular" w:hAnsi="CenturyOldStyleStd-Regular" w:cs="CenturyOldStyleStd-Regular"/>
          <w:b/>
          <w:sz w:val="21"/>
          <w:szCs w:val="21"/>
        </w:rPr>
        <w:t>Industrialization and Economic Development 13–17%</w:t>
      </w:r>
    </w:p>
    <w:p w:rsidR="002D0C3E" w:rsidRDefault="00CB3BB5" w:rsidP="002D0C3E">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 </w:t>
      </w:r>
      <w:r w:rsidR="002D0C3E">
        <w:rPr>
          <w:rFonts w:ascii="CenturyOldStyleStd-Regular" w:hAnsi="CenturyOldStyleStd-Regular" w:cs="CenturyOldStyleStd-Regular"/>
          <w:sz w:val="21"/>
          <w:szCs w:val="21"/>
        </w:rPr>
        <w:t>Growth and diffusion of industrialization</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1. </w:t>
      </w:r>
      <w:r w:rsidR="002D0C3E">
        <w:rPr>
          <w:rFonts w:ascii="CenturyOldStyleStd-Regular" w:hAnsi="CenturyOldStyleStd-Regular" w:cs="CenturyOldStyleStd-Regular"/>
          <w:sz w:val="21"/>
          <w:szCs w:val="21"/>
        </w:rPr>
        <w:t>The changing roles of energy and technology</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2. </w:t>
      </w:r>
      <w:r w:rsidR="002D0C3E">
        <w:rPr>
          <w:rFonts w:ascii="CenturyOldStyleStd-Regular" w:hAnsi="CenturyOldStyleStd-Regular" w:cs="CenturyOldStyleStd-Regular"/>
          <w:sz w:val="21"/>
          <w:szCs w:val="21"/>
        </w:rPr>
        <w:t>Industrial Revolution</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3. </w:t>
      </w:r>
      <w:r w:rsidR="002D0C3E">
        <w:rPr>
          <w:rFonts w:ascii="CenturyOldStyleStd-Regular" w:hAnsi="CenturyOldStyleStd-Regular" w:cs="CenturyOldStyleStd-Regular"/>
          <w:sz w:val="21"/>
          <w:szCs w:val="21"/>
        </w:rPr>
        <w:t>Evolution of economic cores and peripheries</w:t>
      </w:r>
    </w:p>
    <w:p w:rsidR="002D0C3E"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4. </w:t>
      </w:r>
      <w:r w:rsidR="002D0C3E">
        <w:rPr>
          <w:rFonts w:ascii="CenturyOldStyleStd-Regular" w:hAnsi="CenturyOldStyleStd-Regular" w:cs="CenturyOldStyleStd-Regular"/>
          <w:sz w:val="21"/>
          <w:szCs w:val="21"/>
        </w:rPr>
        <w:t>Geographic critiques of models of economic localization</w:t>
      </w:r>
    </w:p>
    <w:p w:rsidR="002D0C3E" w:rsidRDefault="002D0C3E"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(i.e., bid rent, comparative costs of transportation), industrial</w:t>
      </w:r>
    </w:p>
    <w:p w:rsidR="002D0C3E" w:rsidRDefault="002D0C3E"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proofErr w:type="gramStart"/>
      <w:r>
        <w:rPr>
          <w:rFonts w:ascii="CenturyOldStyleStd-Regular" w:hAnsi="CenturyOldStyleStd-Regular" w:cs="CenturyOldStyleStd-Regular"/>
          <w:sz w:val="21"/>
          <w:szCs w:val="21"/>
        </w:rPr>
        <w:t>location</w:t>
      </w:r>
      <w:proofErr w:type="gramEnd"/>
      <w:r>
        <w:rPr>
          <w:rFonts w:ascii="CenturyOldStyleStd-Regular" w:hAnsi="CenturyOldStyleStd-Regular" w:cs="CenturyOldStyleStd-Regular"/>
          <w:sz w:val="21"/>
          <w:szCs w:val="21"/>
        </w:rPr>
        <w:t>, economic development, and world systems</w:t>
      </w:r>
    </w:p>
    <w:p w:rsidR="00CB3BB5" w:rsidRDefault="00CB3BB5" w:rsidP="00CB3BB5">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 Contemporary patterns and impacts of industrialization and development</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Spatial organization of the world economy</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Variations in levels of development</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Deindustrialization and economic restructuring</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Globalization and international division of labor</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5. Natural resources and environmental concerns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6. Sustainable development</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7. Local development initiatives: government policies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8. Women in development</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p>
    <w:p w:rsidR="00CB3BB5" w:rsidRPr="00CB3BB5" w:rsidRDefault="00CB3BB5" w:rsidP="00CB3BB5">
      <w:pPr>
        <w:autoSpaceDE w:val="0"/>
        <w:autoSpaceDN w:val="0"/>
        <w:adjustRightInd w:val="0"/>
        <w:spacing w:after="0" w:line="240" w:lineRule="auto"/>
        <w:rPr>
          <w:rFonts w:ascii="CenturyOldStyleStd-Regular" w:hAnsi="CenturyOldStyleStd-Regular" w:cs="CenturyOldStyleStd-Regular"/>
          <w:b/>
          <w:sz w:val="21"/>
          <w:szCs w:val="21"/>
        </w:rPr>
      </w:pPr>
      <w:r w:rsidRPr="00CB3BB5">
        <w:rPr>
          <w:rFonts w:ascii="CenturyOldStyleStd-Regular" w:hAnsi="CenturyOldStyleStd-Regular" w:cs="CenturyOldStyleStd-Regular"/>
          <w:b/>
          <w:sz w:val="21"/>
          <w:szCs w:val="21"/>
        </w:rPr>
        <w:t xml:space="preserve">VII. Cities and Urban Land </w:t>
      </w:r>
      <w:proofErr w:type="gramStart"/>
      <w:r w:rsidRPr="00CB3BB5">
        <w:rPr>
          <w:rFonts w:ascii="CenturyOldStyleStd-Regular" w:hAnsi="CenturyOldStyleStd-Regular" w:cs="CenturyOldStyleStd-Regular"/>
          <w:b/>
          <w:sz w:val="21"/>
          <w:szCs w:val="21"/>
        </w:rPr>
        <w:t>Use .</w:t>
      </w:r>
      <w:proofErr w:type="gramEnd"/>
      <w:r w:rsidRPr="00CB3BB5">
        <w:rPr>
          <w:rFonts w:ascii="CenturyOldStyleStd-Regular" w:hAnsi="CenturyOldStyleStd-Regular" w:cs="CenturyOldStyleStd-Regular"/>
          <w:b/>
          <w:sz w:val="21"/>
          <w:szCs w:val="21"/>
        </w:rPr>
        <w:t xml:space="preserve"> 13–17%</w:t>
      </w:r>
    </w:p>
    <w:p w:rsidR="00CB3BB5" w:rsidRDefault="00CB3BB5" w:rsidP="00CB3BB5">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 Development and character of cities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Origin of cities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Rural–urban migration and urban growth</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Global cities and megacities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Suburbanization and edge cities</w:t>
      </w:r>
    </w:p>
    <w:p w:rsidR="00CB3BB5" w:rsidRDefault="00CB3BB5" w:rsidP="00CB3BB5">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 Models of urban systems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Rank-size rule</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Central place theory</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3. Gravity model</w:t>
      </w:r>
    </w:p>
    <w:p w:rsidR="00CB3BB5" w:rsidRDefault="00CB3BB5" w:rsidP="00CB3BB5">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C. Models of internal city structure</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Concentric zone model</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Sector model</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Multiple-nuclei model</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Changing employment mix</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5. Changing </w:t>
      </w:r>
      <w:proofErr w:type="spellStart"/>
      <w:r>
        <w:rPr>
          <w:rFonts w:ascii="CenturyOldStyleStd-Regular" w:hAnsi="CenturyOldStyleStd-Regular" w:cs="CenturyOldStyleStd-Regular"/>
          <w:sz w:val="21"/>
          <w:szCs w:val="21"/>
        </w:rPr>
        <w:t>demographic</w:t>
      </w:r>
      <w:proofErr w:type="spellEnd"/>
      <w:r>
        <w:rPr>
          <w:rFonts w:ascii="CenturyOldStyleStd-Regular" w:hAnsi="CenturyOldStyleStd-Regular" w:cs="CenturyOldStyleStd-Regular"/>
          <w:sz w:val="21"/>
          <w:szCs w:val="21"/>
        </w:rPr>
        <w:t xml:space="preserve"> and social structures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6. Uneven development, </w:t>
      </w:r>
      <w:proofErr w:type="spellStart"/>
      <w:r>
        <w:rPr>
          <w:rFonts w:ascii="CenturyOldStyleStd-Regular" w:hAnsi="CenturyOldStyleStd-Regular" w:cs="CenturyOldStyleStd-Regular"/>
          <w:sz w:val="21"/>
          <w:szCs w:val="21"/>
        </w:rPr>
        <w:t>ghettoization</w:t>
      </w:r>
      <w:proofErr w:type="spellEnd"/>
      <w:r>
        <w:rPr>
          <w:rFonts w:ascii="CenturyOldStyleStd-Regular" w:hAnsi="CenturyOldStyleStd-Regular" w:cs="CenturyOldStyleStd-Regular"/>
          <w:sz w:val="21"/>
          <w:szCs w:val="21"/>
        </w:rPr>
        <w:t>, and gentrification</w:t>
      </w:r>
    </w:p>
    <w:p w:rsidR="00CB3BB5" w:rsidRDefault="00CB3BB5" w:rsidP="00CB3BB5">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D. Built environment and social space</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1. Housing</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2. Transportation and infrastructure</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3. Political organization of urban areas</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4. Urban planning and design</w:t>
      </w:r>
    </w:p>
    <w:p w:rsidR="00CB3BB5" w:rsidRDefault="00CB3BB5" w:rsidP="00CB3BB5">
      <w:pPr>
        <w:autoSpaceDE w:val="0"/>
        <w:autoSpaceDN w:val="0"/>
        <w:adjustRightInd w:val="0"/>
        <w:spacing w:after="0" w:line="240" w:lineRule="auto"/>
        <w:ind w:firstLine="72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5. Patterns of race, ethnicity, gender, and socioeconomic status</w:t>
      </w:r>
    </w:p>
    <w:p w:rsidR="00CB3BB5" w:rsidRPr="00A93F23" w:rsidRDefault="00CB3BB5" w:rsidP="00CB3BB5">
      <w:pPr>
        <w:autoSpaceDE w:val="0"/>
        <w:autoSpaceDN w:val="0"/>
        <w:adjustRightInd w:val="0"/>
        <w:spacing w:after="0" w:line="240" w:lineRule="auto"/>
        <w:rPr>
          <w:rFonts w:ascii="CenturyOldStyleStd-Regular" w:hAnsi="CenturyOldStyleStd-Regular" w:cs="CenturyOldStyleStd-Regular"/>
          <w:sz w:val="21"/>
          <w:szCs w:val="21"/>
        </w:rPr>
      </w:pPr>
    </w:p>
    <w:sectPr w:rsidR="00CB3BB5" w:rsidRPr="00A93F23" w:rsidSect="00552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rifaStd-Bold">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B41"/>
    <w:rsid w:val="002D0C3E"/>
    <w:rsid w:val="00552CE2"/>
    <w:rsid w:val="00734F48"/>
    <w:rsid w:val="00A93F23"/>
    <w:rsid w:val="00CB3BB5"/>
    <w:rsid w:val="00EB7C8C"/>
    <w:rsid w:val="00F14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2010-07-24T17:09:00Z</dcterms:created>
  <dcterms:modified xsi:type="dcterms:W3CDTF">2010-07-24T18:10:00Z</dcterms:modified>
</cp:coreProperties>
</file>